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D2F" w:rsidRDefault="00BF6D2F" w:rsidP="00BF6D2F">
      <w:pPr>
        <w:suppressAutoHyphens w:val="0"/>
        <w:spacing w:line="276" w:lineRule="auto"/>
        <w:ind w:left="567"/>
        <w:rPr>
          <w:lang w:val="el-GR"/>
        </w:rPr>
      </w:pPr>
    </w:p>
    <w:p w:rsidR="00BF6D2F" w:rsidRDefault="00BF6D2F" w:rsidP="00BF6D2F">
      <w:pPr>
        <w:spacing w:line="276" w:lineRule="auto"/>
        <w:rPr>
          <w:lang w:val="el-GR"/>
        </w:rPr>
      </w:pPr>
      <w:r>
        <w:rPr>
          <w:rFonts w:ascii="Trebuchet MS" w:hAnsi="Trebuchet MS"/>
          <w:sz w:val="20"/>
          <w:lang w:val="el-GR" w:eastAsia="el-GR"/>
        </w:rPr>
        <w:t>Όλα τα υπό προμήθεια υλικά πρέπει να είναι σύμφωνα με τις ισχύουσες διατάξεις της Εθνικής και Ευρωπαϊκής Νομοθεσίας. Επίσης θα καλύπτουν τις ακόλουθες προδιαγραφές:</w:t>
      </w:r>
    </w:p>
    <w:p w:rsidR="00BF6D2F" w:rsidRDefault="00BF6D2F" w:rsidP="00BF6D2F">
      <w:pPr>
        <w:spacing w:line="276" w:lineRule="auto"/>
        <w:rPr>
          <w:rFonts w:ascii="Trebuchet MS" w:hAnsi="Trebuchet MS"/>
          <w:sz w:val="20"/>
          <w:lang w:val="el-GR" w:eastAsia="el-GR"/>
        </w:rPr>
      </w:pPr>
      <w:r>
        <w:rPr>
          <w:rFonts w:ascii="Trebuchet MS" w:hAnsi="Trebuchet MS"/>
          <w:sz w:val="20"/>
          <w:lang w:val="el-GR" w:eastAsia="el-GR"/>
        </w:rPr>
        <w:t>Η παραγωγή, η σύνθεση και η σήμανσή τους θα είναι σύμφωνες με τις ισχύουσες διατάξεις της Εθνικής και Ευρωπαϊκής Νομοθεσίας και η πώληση αυτών θα επιτρέπεται χωρίς κανένα περιορισμό σε όλες τις χώρες της Ευρωπαϊκής Ένωσης.</w:t>
      </w:r>
      <w:r>
        <w:rPr>
          <w:rFonts w:ascii="Trebuchet MS" w:hAnsi="Trebuchet MS"/>
          <w:b/>
          <w:bCs/>
          <w:sz w:val="20"/>
          <w:lang w:val="el-GR" w:eastAsia="el-GR"/>
        </w:rPr>
        <w:t xml:space="preserve"> Θα φέρουν σήμανση CE και ετικέτες σύμφωνα με τα απαιτούμενα στους Ευρωπαϊκούς κανονισμούς στοιχεία.</w:t>
      </w:r>
      <w:r>
        <w:rPr>
          <w:rFonts w:ascii="Trebuchet MS" w:hAnsi="Trebuchet MS"/>
          <w:sz w:val="20"/>
          <w:lang w:val="el-GR" w:eastAsia="el-GR"/>
        </w:rPr>
        <w:t xml:space="preserve"> Να είναι εγκεκριμένα από τις αρμόδιες κατά περίπτωση αρχές και να διαθέτουν πιστοποιητικά ποιότητας του κατασκευαστή.</w:t>
      </w:r>
    </w:p>
    <w:p w:rsidR="00BF6D2F" w:rsidRDefault="00BF6D2F" w:rsidP="00BF6D2F">
      <w:pPr>
        <w:spacing w:line="276" w:lineRule="auto"/>
        <w:rPr>
          <w:rFonts w:ascii="Trebuchet MS" w:hAnsi="Trebuchet MS"/>
          <w:sz w:val="20"/>
          <w:lang w:val="el-GR" w:eastAsia="el-GR"/>
        </w:rPr>
      </w:pPr>
    </w:p>
    <w:p w:rsidR="00BF6D2F" w:rsidRDefault="00BF6D2F" w:rsidP="00BF6D2F">
      <w:pPr>
        <w:spacing w:line="276" w:lineRule="auto"/>
        <w:rPr>
          <w:rFonts w:ascii="Trebuchet MS" w:hAnsi="Trebuchet MS"/>
          <w:sz w:val="20"/>
          <w:lang w:val="el-GR" w:eastAsia="el-GR"/>
        </w:rPr>
      </w:pPr>
      <w:r>
        <w:rPr>
          <w:rFonts w:ascii="Trebuchet MS" w:hAnsi="Trebuchet MS"/>
          <w:b/>
          <w:bCs/>
          <w:sz w:val="20"/>
          <w:lang w:val="el-GR" w:eastAsia="el-GR"/>
        </w:rPr>
        <w:t>Α) Για τα υλικά που ταξινομούνται ως καλλυντικά</w:t>
      </w:r>
      <w:r>
        <w:rPr>
          <w:rFonts w:ascii="Trebuchet MS" w:hAnsi="Trebuchet MS"/>
          <w:sz w:val="20"/>
          <w:lang w:val="el-GR" w:eastAsia="el-GR"/>
        </w:rPr>
        <w:t xml:space="preserve"> θα πρέπει να ισχύουν τα ακόλουθα:</w:t>
      </w:r>
    </w:p>
    <w:p w:rsidR="00BF6D2F" w:rsidRDefault="00BF6D2F" w:rsidP="00BF6D2F">
      <w:pPr>
        <w:spacing w:line="276" w:lineRule="auto"/>
        <w:rPr>
          <w:rFonts w:ascii="Trebuchet MS" w:hAnsi="Trebuchet MS"/>
          <w:sz w:val="20"/>
          <w:lang w:val="el-GR" w:eastAsia="el-GR"/>
        </w:rPr>
      </w:pPr>
    </w:p>
    <w:p w:rsidR="00BF6D2F" w:rsidRDefault="00BF6D2F" w:rsidP="00BF6D2F">
      <w:pPr>
        <w:spacing w:line="276" w:lineRule="auto"/>
        <w:rPr>
          <w:rFonts w:ascii="Trebuchet MS" w:hAnsi="Trebuchet MS"/>
          <w:sz w:val="20"/>
          <w:lang w:val="el-GR" w:eastAsia="el-GR"/>
        </w:rPr>
      </w:pPr>
      <w:r>
        <w:rPr>
          <w:rFonts w:ascii="Trebuchet MS" w:hAnsi="Trebuchet MS"/>
          <w:sz w:val="20"/>
          <w:lang w:val="el-GR" w:eastAsia="el-GR"/>
        </w:rPr>
        <w:t>Οδηγία 76/768/ΕΟΚ του Συμβουλίου της 27ης Ιουλίου 1976 περί προσεγγίσεως των νομοθεσιών των κρατών μελών των αναφερομένων στα Καλλυντικά προϊόντα, όπως τροποποιήθηκε και ισχύει.</w:t>
      </w:r>
    </w:p>
    <w:p w:rsidR="00BF6D2F" w:rsidRDefault="00BF6D2F" w:rsidP="00BF6D2F">
      <w:pPr>
        <w:spacing w:line="276" w:lineRule="auto"/>
        <w:rPr>
          <w:rFonts w:ascii="Trebuchet MS" w:hAnsi="Trebuchet MS"/>
          <w:sz w:val="20"/>
          <w:lang w:val="el-GR" w:eastAsia="el-GR"/>
        </w:rPr>
      </w:pPr>
      <w:r>
        <w:rPr>
          <w:rFonts w:ascii="Trebuchet MS" w:hAnsi="Trebuchet MS"/>
          <w:sz w:val="20"/>
          <w:lang w:val="el-GR" w:eastAsia="el-GR"/>
        </w:rPr>
        <w:t xml:space="preserve">Κανονισμός (ΕΚ) αριθ. 1223/2009 για τα καλλυντικά προϊόντα, όπως </w:t>
      </w:r>
      <w:proofErr w:type="spellStart"/>
      <w:r>
        <w:rPr>
          <w:rFonts w:ascii="Trebuchet MS" w:hAnsi="Trebuchet MS"/>
          <w:sz w:val="20"/>
          <w:lang w:val="el-GR" w:eastAsia="el-GR"/>
        </w:rPr>
        <w:t>τροποιήθηκε</w:t>
      </w:r>
      <w:proofErr w:type="spellEnd"/>
      <w:r>
        <w:rPr>
          <w:rFonts w:ascii="Trebuchet MS" w:hAnsi="Trebuchet MS"/>
          <w:sz w:val="20"/>
          <w:lang w:val="el-GR" w:eastAsia="el-GR"/>
        </w:rPr>
        <w:t xml:space="preserve"> και ισχύει.</w:t>
      </w:r>
    </w:p>
    <w:p w:rsidR="00BF6D2F" w:rsidRDefault="00BF6D2F" w:rsidP="00BF6D2F">
      <w:pPr>
        <w:spacing w:line="276" w:lineRule="auto"/>
        <w:rPr>
          <w:rFonts w:ascii="Trebuchet MS" w:hAnsi="Trebuchet MS"/>
          <w:sz w:val="20"/>
          <w:lang w:val="el-GR" w:eastAsia="el-GR"/>
        </w:rPr>
      </w:pPr>
      <w:r>
        <w:rPr>
          <w:rFonts w:ascii="Trebuchet MS" w:hAnsi="Trebuchet MS"/>
          <w:sz w:val="20"/>
          <w:lang w:val="el-GR" w:eastAsia="el-GR"/>
        </w:rPr>
        <w:t>Οδηγία 2010/4/ΕΕ για την τροποποίηση της οδηγίας 76/768/ΕΟΚ του Συμβουλίου σχετικά με τα καλλυντικά προϊόντα, με σκοπό την προσαρμογή του παραρτήματος ΙΙΙ στην τεχνική πρόοδο.</w:t>
      </w:r>
    </w:p>
    <w:p w:rsidR="00BF6D2F" w:rsidRDefault="00BF6D2F" w:rsidP="00BF6D2F">
      <w:pPr>
        <w:spacing w:line="276" w:lineRule="auto"/>
        <w:rPr>
          <w:rFonts w:ascii="Trebuchet MS" w:hAnsi="Trebuchet MS"/>
          <w:sz w:val="20"/>
          <w:lang w:val="el-GR" w:eastAsia="el-GR"/>
        </w:rPr>
      </w:pPr>
      <w:r>
        <w:rPr>
          <w:rFonts w:ascii="Trebuchet MS" w:hAnsi="Trebuchet MS"/>
          <w:sz w:val="20"/>
          <w:lang w:val="el-GR" w:eastAsia="el-GR"/>
        </w:rPr>
        <w:t>ΚΥΑ ΔΥΓ3α/ΓΠ 132979 (ΦΕΚ 352/Β/2005) «Προσαρμογή της Ελληνικής νομοθεσίας προς τις κοινοτικές οδηγίες στον τομέα των καλλυντικών», όπως τροποποιήθηκε και ισχύει.</w:t>
      </w:r>
    </w:p>
    <w:p w:rsidR="00BF6D2F" w:rsidRDefault="00BF6D2F" w:rsidP="00BF6D2F">
      <w:pPr>
        <w:spacing w:line="276" w:lineRule="auto"/>
        <w:rPr>
          <w:rFonts w:ascii="Trebuchet MS" w:hAnsi="Trebuchet MS"/>
          <w:sz w:val="20"/>
          <w:lang w:val="el-GR" w:eastAsia="el-GR"/>
        </w:rPr>
      </w:pPr>
      <w:r>
        <w:rPr>
          <w:rFonts w:ascii="Trebuchet MS" w:hAnsi="Trebuchet MS"/>
          <w:sz w:val="20"/>
          <w:lang w:val="el-GR" w:eastAsia="el-GR"/>
        </w:rPr>
        <w:t>Κοινή Υπουργική Απόφαση ΔΥΓ3α/ΓΠ 63114 (ΦΕΚ 1186/Β/2010) «Προσαρμογή της Ελληνικής νομοθεσίας προς την κοινοτική οδηγία 2010/4/ΕΕ της Επιτροπής για την τροποποίηση της οδηγίας 76/768/ΕΟΚ του Συμβουλίου σχετικά με τα καλλυντικά προϊόντα, με σκοπό την προσαρμογή του παραρτήματος ΙΙΙ στην τεχνική πρόοδο</w:t>
      </w:r>
    </w:p>
    <w:p w:rsidR="00BF6D2F" w:rsidRDefault="00BF6D2F" w:rsidP="00BF6D2F">
      <w:pPr>
        <w:spacing w:line="276" w:lineRule="auto"/>
        <w:rPr>
          <w:rFonts w:ascii="Trebuchet MS" w:hAnsi="Trebuchet MS"/>
          <w:sz w:val="20"/>
          <w:lang w:val="el-GR" w:eastAsia="el-GR"/>
        </w:rPr>
      </w:pPr>
      <w:r>
        <w:rPr>
          <w:rFonts w:ascii="Trebuchet MS" w:hAnsi="Trebuchet MS"/>
          <w:sz w:val="20"/>
          <w:lang w:val="el-GR" w:eastAsia="el-GR"/>
        </w:rPr>
        <w:t>ΚΥΑ ΔΥΓ3α/ΓΠ 63117, 63118, 63115 (ΦΕΚ 1283/Β/2010) «Προσαρμογή της Ελληνικής νομοθεσίας προς τις τροποποιήσεις της κοινοτικής οδηγίας 2010/4/ΕΕ (Οδηγία 2009/164/ΕΕ, Οδηγία 2010/3/ΕΕ, Οδηγία 2009/159/ΕΕ)»</w:t>
      </w:r>
    </w:p>
    <w:p w:rsidR="00BF6D2F" w:rsidRPr="00874696" w:rsidRDefault="00BF6D2F" w:rsidP="00BF6D2F">
      <w:pPr>
        <w:spacing w:line="276" w:lineRule="auto"/>
        <w:rPr>
          <w:lang w:val="el-GR"/>
        </w:rPr>
      </w:pPr>
      <w:r>
        <w:rPr>
          <w:rFonts w:ascii="Trebuchet MS" w:hAnsi="Trebuchet MS"/>
          <w:sz w:val="20"/>
          <w:lang w:val="el-GR" w:eastAsia="el-GR"/>
        </w:rPr>
        <w:t>Ν. 1316/83 «Ίδρυση Οργάνωση και αρμοδιότητες ΕΟΦ», όπως τροποποιήθηκε και ισχύει.</w:t>
      </w:r>
    </w:p>
    <w:p w:rsidR="00BF6D2F" w:rsidRDefault="00BF6D2F" w:rsidP="00BF6D2F">
      <w:pPr>
        <w:spacing w:line="276" w:lineRule="auto"/>
        <w:rPr>
          <w:rFonts w:ascii="Trebuchet MS" w:hAnsi="Trebuchet MS"/>
          <w:sz w:val="20"/>
          <w:lang w:val="el-GR" w:eastAsia="el-GR"/>
        </w:rPr>
      </w:pPr>
      <w:r>
        <w:rPr>
          <w:rFonts w:ascii="Trebuchet MS" w:hAnsi="Trebuchet MS"/>
          <w:sz w:val="20"/>
          <w:lang w:val="el-GR" w:eastAsia="el-GR"/>
        </w:rPr>
        <w:t>Η με αριθμό 48957-12/7/2010 Εγκύκλιο - Απόφαση του ΕΟΦ.</w:t>
      </w:r>
    </w:p>
    <w:p w:rsidR="00BF6D2F" w:rsidRDefault="00BF6D2F" w:rsidP="00BF6D2F">
      <w:pPr>
        <w:spacing w:line="276" w:lineRule="auto"/>
        <w:rPr>
          <w:rFonts w:ascii="Trebuchet MS" w:hAnsi="Trebuchet MS"/>
          <w:sz w:val="20"/>
          <w:lang w:val="el-GR" w:eastAsia="el-GR"/>
        </w:rPr>
      </w:pPr>
      <w:r>
        <w:rPr>
          <w:rFonts w:ascii="Trebuchet MS" w:hAnsi="Trebuchet MS"/>
          <w:sz w:val="20"/>
          <w:lang w:val="el-GR" w:eastAsia="el-GR"/>
        </w:rPr>
        <w:t>Η με αριθμό 22247/15 -3-2013 εγκύκλιος του ΕΟΦ.</w:t>
      </w:r>
    </w:p>
    <w:p w:rsidR="00BF6D2F" w:rsidRDefault="00BF6D2F" w:rsidP="00BF6D2F">
      <w:pPr>
        <w:spacing w:line="276" w:lineRule="auto"/>
        <w:rPr>
          <w:rFonts w:ascii="Trebuchet MS" w:hAnsi="Trebuchet MS"/>
          <w:sz w:val="20"/>
          <w:lang w:val="el-GR" w:eastAsia="el-GR"/>
        </w:rPr>
      </w:pPr>
      <w:r>
        <w:rPr>
          <w:rFonts w:ascii="Trebuchet MS" w:hAnsi="Trebuchet MS"/>
          <w:sz w:val="20"/>
          <w:lang w:val="el-GR" w:eastAsia="el-GR"/>
        </w:rPr>
        <w:t>Η με αριθμό 52858/4-7-2013 εγκύκλιος του ΕΟΦ.</w:t>
      </w:r>
    </w:p>
    <w:p w:rsidR="00BF6D2F" w:rsidRPr="00874696" w:rsidRDefault="00BF6D2F" w:rsidP="00BF6D2F">
      <w:pPr>
        <w:spacing w:line="276" w:lineRule="auto"/>
        <w:rPr>
          <w:lang w:val="el-GR"/>
        </w:rPr>
      </w:pPr>
      <w:r>
        <w:rPr>
          <w:rFonts w:ascii="Trebuchet MS" w:hAnsi="Trebuchet MS"/>
          <w:b/>
          <w:i/>
          <w:sz w:val="20"/>
          <w:lang w:val="el-GR" w:eastAsia="el-GR"/>
        </w:rPr>
        <w:t>Απαιτείται να φέρει αριθμός ταυτοποίησης της ονομασίας ενός εκάστου αποκλειστικά Καλλυντικού Προϊόντος ΕΟΦ ή CPNP.</w:t>
      </w:r>
    </w:p>
    <w:p w:rsidR="00BF6D2F" w:rsidRDefault="00BF6D2F" w:rsidP="00BF6D2F">
      <w:pPr>
        <w:spacing w:line="276" w:lineRule="auto"/>
        <w:rPr>
          <w:rFonts w:ascii="Trebuchet MS" w:hAnsi="Trebuchet MS"/>
          <w:sz w:val="20"/>
          <w:lang w:val="el-GR" w:eastAsia="el-GR"/>
        </w:rPr>
      </w:pPr>
    </w:p>
    <w:p w:rsidR="00BF6D2F" w:rsidRDefault="00BF6D2F" w:rsidP="00BF6D2F">
      <w:pPr>
        <w:spacing w:line="276" w:lineRule="auto"/>
        <w:rPr>
          <w:rFonts w:ascii="Trebuchet MS" w:hAnsi="Trebuchet MS"/>
          <w:sz w:val="20"/>
          <w:lang w:val="el-GR" w:eastAsia="el-GR"/>
        </w:rPr>
      </w:pPr>
      <w:r>
        <w:rPr>
          <w:rFonts w:ascii="Trebuchet MS" w:hAnsi="Trebuchet MS"/>
          <w:b/>
          <w:bCs/>
          <w:sz w:val="20"/>
          <w:lang w:val="el-GR" w:eastAsia="el-GR"/>
        </w:rPr>
        <w:t>Β) Για τα απορρυπαντικά</w:t>
      </w:r>
      <w:r>
        <w:rPr>
          <w:rFonts w:ascii="Trebuchet MS" w:hAnsi="Trebuchet MS"/>
          <w:sz w:val="20"/>
          <w:lang w:val="el-GR" w:eastAsia="el-GR"/>
        </w:rPr>
        <w:t xml:space="preserve"> θα πρέπει να ισχύουν οι διατάξεις της Εθνικής και Ευρωπαϊκής Νομοθεσίας:</w:t>
      </w:r>
    </w:p>
    <w:p w:rsidR="00BF6D2F" w:rsidRDefault="00BF6D2F" w:rsidP="00BF6D2F">
      <w:pPr>
        <w:spacing w:line="276" w:lineRule="auto"/>
        <w:rPr>
          <w:rFonts w:ascii="Trebuchet MS" w:hAnsi="Trebuchet MS"/>
          <w:sz w:val="20"/>
          <w:lang w:val="el-GR" w:eastAsia="el-GR"/>
        </w:rPr>
      </w:pPr>
    </w:p>
    <w:p w:rsidR="00BF6D2F" w:rsidRDefault="00BF6D2F" w:rsidP="00BF6D2F">
      <w:pPr>
        <w:spacing w:line="276" w:lineRule="auto"/>
        <w:rPr>
          <w:rFonts w:ascii="Trebuchet MS" w:hAnsi="Trebuchet MS"/>
          <w:sz w:val="20"/>
          <w:lang w:val="el-GR" w:eastAsia="el-GR"/>
        </w:rPr>
      </w:pPr>
      <w:r>
        <w:rPr>
          <w:rFonts w:ascii="Trebuchet MS" w:hAnsi="Trebuchet MS"/>
          <w:sz w:val="20"/>
          <w:lang w:val="el-GR" w:eastAsia="el-GR"/>
        </w:rPr>
        <w:t>Κανονισμός (ΕΚ) 648/2004 και Κανονισμός (ΕΚ) 1907/2006 σχετικά με τα απορρυπαντικά (EE L 104/8.4.2004 και L 168/21.6.2006 αντίστοιχα) και οι τροποποιήσεις του.</w:t>
      </w:r>
    </w:p>
    <w:p w:rsidR="00BF6D2F" w:rsidRDefault="00BF6D2F" w:rsidP="00BF6D2F">
      <w:pPr>
        <w:spacing w:line="276" w:lineRule="auto"/>
        <w:rPr>
          <w:rFonts w:ascii="Trebuchet MS" w:hAnsi="Trebuchet MS"/>
          <w:sz w:val="20"/>
          <w:lang w:val="el-GR" w:eastAsia="el-GR"/>
        </w:rPr>
      </w:pPr>
      <w:r>
        <w:rPr>
          <w:rFonts w:ascii="Trebuchet MS" w:hAnsi="Trebuchet MS"/>
          <w:sz w:val="20"/>
          <w:lang w:val="el-GR" w:eastAsia="el-GR"/>
        </w:rPr>
        <w:lastRenderedPageBreak/>
        <w:t xml:space="preserve">Κανονισμός (ΕΚ) αριθ. 1907/2006, για την καταχώριση, την αξιολόγηση, την </w:t>
      </w:r>
      <w:proofErr w:type="spellStart"/>
      <w:r>
        <w:rPr>
          <w:rFonts w:ascii="Trebuchet MS" w:hAnsi="Trebuchet MS"/>
          <w:sz w:val="20"/>
          <w:lang w:val="el-GR" w:eastAsia="el-GR"/>
        </w:rPr>
        <w:t>αδειοδότηση</w:t>
      </w:r>
      <w:proofErr w:type="spellEnd"/>
      <w:r>
        <w:rPr>
          <w:rFonts w:ascii="Trebuchet MS" w:hAnsi="Trebuchet MS"/>
          <w:sz w:val="20"/>
          <w:lang w:val="el-GR" w:eastAsia="el-GR"/>
        </w:rPr>
        <w:t xml:space="preserve"> και τους περιορισμούς των χημικών προϊόντων (REACH) και για την ίδρυση του Ευρωπαϊκού Οργανισμού Χημικών Προϊόντων καθώς και για την τροποποίηση της οδηγίας 1999/45/ΕΚ και για κατάργηση του κανονισμού (ΕΟΚ) αριθ. 793/93 του Συμβουλίου και του κανονισμού (ΕΚ) αριθ. 1488/94 της Επιτροπής καθώς και της οδηγίας 76/769/ΕΟΚ του Συμβουλίου και των οδηγιών της Επιτροπής 91/155/ΕΟΚ, 93/67/ΕΟΚ, 93/105/ΕΚ και 2000/21/ΕΚ και τροποποιήσεις αυτού</w:t>
      </w:r>
    </w:p>
    <w:p w:rsidR="00BF6D2F" w:rsidRDefault="00BF6D2F" w:rsidP="00BF6D2F">
      <w:pPr>
        <w:spacing w:line="276" w:lineRule="auto"/>
        <w:rPr>
          <w:rFonts w:ascii="Trebuchet MS" w:hAnsi="Trebuchet MS"/>
          <w:sz w:val="20"/>
          <w:lang w:val="el-GR" w:eastAsia="el-GR"/>
        </w:rPr>
      </w:pPr>
      <w:r>
        <w:rPr>
          <w:rFonts w:ascii="Trebuchet MS" w:hAnsi="Trebuchet MS"/>
          <w:sz w:val="20"/>
          <w:lang w:val="el-GR" w:eastAsia="el-GR"/>
        </w:rPr>
        <w:t>Κανονισμός  (ΕΚ) αριθ. 1272/2008  για την ταξινόμηση, την επισήμανση και τη συσκευασία των ουσιών και των μειγμάτων (πλέον κανονισμός CLP), την τροποποίηση και την κατάργηση των οδηγιών 67/548/ΕΟΚ και 1999/45/ΕΚ και την τροποποίηση του κανονισμού (ΕΚ) αριθ. 1907/2006 και τροποποιήσεις αυτού</w:t>
      </w:r>
    </w:p>
    <w:p w:rsidR="00BF6D2F" w:rsidRDefault="00BF6D2F" w:rsidP="00BF6D2F">
      <w:pPr>
        <w:spacing w:line="276" w:lineRule="auto"/>
        <w:rPr>
          <w:rFonts w:ascii="Trebuchet MS" w:hAnsi="Trebuchet MS"/>
          <w:sz w:val="20"/>
          <w:lang w:val="el-GR" w:eastAsia="el-GR"/>
        </w:rPr>
      </w:pPr>
      <w:r>
        <w:rPr>
          <w:rFonts w:ascii="Trebuchet MS" w:hAnsi="Trebuchet MS"/>
          <w:sz w:val="20"/>
          <w:lang w:val="el-GR" w:eastAsia="el-GR"/>
        </w:rPr>
        <w:t>Ν.4254/2014 (ΦΕΚ 85/Α/2014) «Μέτρα στήριξης και ανάπτυξης της ελληνικής οικονομίας στο πλαίσιο εφαρμογής του ν. 4046/2012 και άλλες διατάξεις» και συγκεκριμένα το άρθρο 1, παράγραφος ΣΤ΄.5, σημείο 7 (α, β, γ, δ)</w:t>
      </w:r>
    </w:p>
    <w:p w:rsidR="00BF6D2F" w:rsidRDefault="00BF6D2F" w:rsidP="00BF6D2F">
      <w:pPr>
        <w:spacing w:line="276" w:lineRule="auto"/>
        <w:rPr>
          <w:rFonts w:ascii="Trebuchet MS" w:hAnsi="Trebuchet MS"/>
          <w:sz w:val="20"/>
          <w:lang w:val="el-GR" w:eastAsia="el-GR"/>
        </w:rPr>
      </w:pPr>
      <w:r>
        <w:rPr>
          <w:rFonts w:ascii="Trebuchet MS" w:hAnsi="Trebuchet MS"/>
          <w:sz w:val="20"/>
          <w:lang w:val="el-GR" w:eastAsia="el-GR"/>
        </w:rPr>
        <w:t xml:space="preserve">ΥΑ 381/2005 (ΦΕΚ 539/Β/2006) «Ορισμός αρμόδιας Εθνικής Αρχής και καθορισμός μέτρων ελέγχου, τελών και κυρώσεων για την εκτέλεση του Κανονισμού (ΕΚ) 648/2004 του Κοινοβουλίου και του Συμβουλίου σχετικά με τα </w:t>
      </w:r>
      <w:proofErr w:type="spellStart"/>
      <w:r>
        <w:rPr>
          <w:rFonts w:ascii="Trebuchet MS" w:hAnsi="Trebuchet MS"/>
          <w:sz w:val="20"/>
          <w:lang w:val="el-GR" w:eastAsia="el-GR"/>
        </w:rPr>
        <w:t>απορρυπαντικά»εκτός</w:t>
      </w:r>
      <w:proofErr w:type="spellEnd"/>
      <w:r>
        <w:rPr>
          <w:rFonts w:ascii="Trebuchet MS" w:hAnsi="Trebuchet MS"/>
          <w:sz w:val="20"/>
          <w:lang w:val="el-GR" w:eastAsia="el-GR"/>
        </w:rPr>
        <w:t xml:space="preserve"> 3ης παύλας παρ. 2 </w:t>
      </w:r>
      <w:proofErr w:type="spellStart"/>
      <w:r>
        <w:rPr>
          <w:rFonts w:ascii="Trebuchet MS" w:hAnsi="Trebuchet MS"/>
          <w:sz w:val="20"/>
          <w:lang w:val="el-GR" w:eastAsia="el-GR"/>
        </w:rPr>
        <w:t>αρθ</w:t>
      </w:r>
      <w:proofErr w:type="spellEnd"/>
      <w:r>
        <w:rPr>
          <w:rFonts w:ascii="Trebuchet MS" w:hAnsi="Trebuchet MS"/>
          <w:sz w:val="20"/>
          <w:lang w:val="el-GR" w:eastAsia="el-GR"/>
        </w:rPr>
        <w:t>. 3.</w:t>
      </w:r>
    </w:p>
    <w:p w:rsidR="00BF6D2F" w:rsidRDefault="00BF6D2F" w:rsidP="00BF6D2F">
      <w:pPr>
        <w:spacing w:line="276" w:lineRule="auto"/>
        <w:rPr>
          <w:rFonts w:ascii="Trebuchet MS" w:hAnsi="Trebuchet MS"/>
          <w:sz w:val="20"/>
          <w:lang w:val="el-GR" w:eastAsia="el-GR"/>
        </w:rPr>
      </w:pPr>
      <w:r>
        <w:rPr>
          <w:rFonts w:ascii="Trebuchet MS" w:hAnsi="Trebuchet MS"/>
          <w:sz w:val="20"/>
          <w:lang w:val="el-GR" w:eastAsia="el-GR"/>
        </w:rPr>
        <w:t>ΥΑ Α2-861 (ΦΕΚ 2044/Β/2013) Κανόνες ΔΙΕΠΠΥ όσον αφορά τα απορρυπαντικά, άρθρα 83 και 84 εκτός από το 1ο εδάφιο στοιχείου ΣΤ, παρ. 1, του άρθρου αυτού.</w:t>
      </w:r>
    </w:p>
    <w:p w:rsidR="00BF6D2F" w:rsidRDefault="00BF6D2F" w:rsidP="00BF6D2F">
      <w:pPr>
        <w:spacing w:line="276" w:lineRule="auto"/>
        <w:rPr>
          <w:rFonts w:ascii="Trebuchet MS" w:hAnsi="Trebuchet MS"/>
          <w:sz w:val="20"/>
          <w:lang w:val="el-GR" w:eastAsia="el-GR"/>
        </w:rPr>
      </w:pPr>
      <w:r>
        <w:rPr>
          <w:rFonts w:ascii="Trebuchet MS" w:hAnsi="Trebuchet MS"/>
          <w:sz w:val="20"/>
          <w:lang w:val="el-GR" w:eastAsia="el-GR"/>
        </w:rPr>
        <w:t xml:space="preserve">ΥΑ 129/2016 (ΦΕΚ Β/1138/2017) «Απορρυπαντικά και ειδική άδεια λειτουργίας μονάδας παραγωγής ή/και συσκευασίας απορρυπαντικών και προϊόντων </w:t>
      </w:r>
      <w:proofErr w:type="spellStart"/>
      <w:r>
        <w:rPr>
          <w:rFonts w:ascii="Trebuchet MS" w:hAnsi="Trebuchet MS"/>
          <w:sz w:val="20"/>
          <w:lang w:val="el-GR" w:eastAsia="el-GR"/>
        </w:rPr>
        <w:t>καθαρισμού»</w:t>
      </w:r>
      <w:r>
        <w:rPr>
          <w:lang w:val="el-GR"/>
        </w:rPr>
        <w:t>σύμφωνα</w:t>
      </w:r>
      <w:proofErr w:type="spellEnd"/>
      <w:r>
        <w:rPr>
          <w:lang w:val="el-GR"/>
        </w:rPr>
        <w:t xml:space="preserve"> με την οποία </w:t>
      </w:r>
      <w:r>
        <w:rPr>
          <w:rFonts w:ascii="Trebuchet MS" w:hAnsi="Trebuchet MS"/>
          <w:sz w:val="20"/>
          <w:lang w:val="el-GR" w:eastAsia="el-GR"/>
        </w:rPr>
        <w:t>είναι υποχρεωτική η αναγραφή των φράσεων: «Μακριά από παιδιά» και «Τηλέφωνο Κέντρου Δηλητηριάσεων 210¬7793777».</w:t>
      </w:r>
    </w:p>
    <w:p w:rsidR="00BF6D2F" w:rsidRDefault="00BF6D2F" w:rsidP="00BF6D2F">
      <w:pPr>
        <w:spacing w:line="276" w:lineRule="auto"/>
        <w:rPr>
          <w:rFonts w:ascii="Trebuchet MS" w:hAnsi="Trebuchet MS"/>
          <w:sz w:val="20"/>
          <w:lang w:val="el-GR" w:eastAsia="el-GR"/>
        </w:rPr>
      </w:pPr>
    </w:p>
    <w:p w:rsidR="00BF6D2F" w:rsidRDefault="00BF6D2F" w:rsidP="00BF6D2F">
      <w:pPr>
        <w:spacing w:line="276" w:lineRule="auto"/>
        <w:rPr>
          <w:rFonts w:ascii="Trebuchet MS" w:hAnsi="Trebuchet MS"/>
          <w:b/>
          <w:sz w:val="20"/>
          <w:u w:val="single"/>
          <w:lang w:val="el-GR" w:eastAsia="el-GR"/>
        </w:rPr>
      </w:pPr>
      <w:r>
        <w:rPr>
          <w:rFonts w:ascii="Trebuchet MS" w:hAnsi="Trebuchet MS"/>
          <w:b/>
          <w:sz w:val="20"/>
          <w:u w:val="single"/>
          <w:lang w:val="el-GR" w:eastAsia="el-GR"/>
        </w:rPr>
        <w:t>Επιπλέον ισχύουν:</w:t>
      </w:r>
    </w:p>
    <w:p w:rsidR="00BF6D2F" w:rsidRDefault="00BF6D2F" w:rsidP="00BF6D2F">
      <w:pPr>
        <w:spacing w:line="276" w:lineRule="auto"/>
        <w:rPr>
          <w:rFonts w:ascii="Trebuchet MS" w:hAnsi="Trebuchet MS"/>
          <w:sz w:val="20"/>
          <w:lang w:val="el-GR" w:eastAsia="el-GR"/>
        </w:rPr>
      </w:pPr>
      <w:r>
        <w:rPr>
          <w:rFonts w:ascii="Trebuchet MS" w:hAnsi="Trebuchet MS"/>
          <w:sz w:val="20"/>
          <w:lang w:val="el-GR" w:eastAsia="el-GR"/>
        </w:rPr>
        <w:t>Η υποχρέωση διάθεσης στο Κέντρο Δηλητηριάσεων, του δελτίου στοιχείων συστατικών, για κάθε απορρυπαντικό ανεξάρτητα από την ταξινόμησή του (άρθρ. 9, παρ. 3, Καν. (ΕΚ) 648/2004 και άρθρο 3, παρ. 3 της Υπουργικής απόφασης 381/2005.</w:t>
      </w:r>
    </w:p>
    <w:p w:rsidR="00BF6D2F" w:rsidRDefault="00BF6D2F" w:rsidP="00BF6D2F">
      <w:pPr>
        <w:spacing w:line="276" w:lineRule="auto"/>
        <w:rPr>
          <w:rFonts w:ascii="Trebuchet MS" w:hAnsi="Trebuchet MS"/>
          <w:sz w:val="20"/>
          <w:lang w:val="el-GR" w:eastAsia="el-GR"/>
        </w:rPr>
      </w:pPr>
      <w:r>
        <w:rPr>
          <w:rFonts w:ascii="Trebuchet MS" w:hAnsi="Trebuchet MS"/>
          <w:sz w:val="20"/>
          <w:lang w:val="el-GR" w:eastAsia="el-GR"/>
        </w:rPr>
        <w:t>Η υποχρέωση καταχώρησης των απορρυπαντικών που ταξινομούνται ως επικίνδυνα βάσει των επιπτώσεών τους στην υγεία ή των φυσικών τους επιπτώσεων, στο Εθνικό Μητρώο Χημικών Προϊόντων.</w:t>
      </w:r>
    </w:p>
    <w:p w:rsidR="00BF6D2F" w:rsidRDefault="00BF6D2F" w:rsidP="00BF6D2F">
      <w:pPr>
        <w:spacing w:line="276" w:lineRule="auto"/>
        <w:rPr>
          <w:rFonts w:ascii="Trebuchet MS" w:hAnsi="Trebuchet MS"/>
          <w:b/>
          <w:sz w:val="20"/>
          <w:u w:val="single"/>
          <w:lang w:val="el-GR" w:eastAsia="el-GR"/>
        </w:rPr>
      </w:pPr>
    </w:p>
    <w:p w:rsidR="00BF6D2F" w:rsidRDefault="00BF6D2F" w:rsidP="00BF6D2F">
      <w:pPr>
        <w:spacing w:line="276" w:lineRule="auto"/>
        <w:rPr>
          <w:rFonts w:ascii="Trebuchet MS" w:hAnsi="Trebuchet MS"/>
          <w:b/>
          <w:sz w:val="20"/>
          <w:u w:val="single"/>
          <w:lang w:val="el-GR" w:eastAsia="el-GR"/>
        </w:rPr>
      </w:pPr>
      <w:r>
        <w:rPr>
          <w:rFonts w:ascii="Trebuchet MS" w:hAnsi="Trebuchet MS"/>
          <w:b/>
          <w:sz w:val="20"/>
          <w:u w:val="single"/>
          <w:lang w:val="el-GR" w:eastAsia="el-GR"/>
        </w:rPr>
        <w:t>Ακόμη για τα απορρυπαντικά να ισχύουν τα παρακάτω:</w:t>
      </w:r>
    </w:p>
    <w:p w:rsidR="00BF6D2F" w:rsidRDefault="00BF6D2F" w:rsidP="00BF6D2F">
      <w:pPr>
        <w:spacing w:line="276" w:lineRule="auto"/>
        <w:rPr>
          <w:rFonts w:ascii="Trebuchet MS" w:hAnsi="Trebuchet MS"/>
          <w:sz w:val="20"/>
          <w:lang w:val="el-GR" w:eastAsia="el-GR"/>
        </w:rPr>
      </w:pPr>
      <w:r>
        <w:rPr>
          <w:rFonts w:ascii="Trebuchet MS" w:hAnsi="Trebuchet MS"/>
          <w:sz w:val="20"/>
          <w:lang w:val="el-GR" w:eastAsia="el-GR"/>
        </w:rPr>
        <w:t>Να απομακρύνουν τη ρύπανση από τις επιφάνειες και να τη διατηρούν σε μορφή αιωρήματος ή διαλύματος.</w:t>
      </w:r>
    </w:p>
    <w:p w:rsidR="00BF6D2F" w:rsidRDefault="00BF6D2F" w:rsidP="00BF6D2F">
      <w:pPr>
        <w:spacing w:line="276" w:lineRule="auto"/>
        <w:rPr>
          <w:rFonts w:ascii="Trebuchet MS" w:hAnsi="Trebuchet MS"/>
          <w:sz w:val="20"/>
          <w:lang w:val="el-GR" w:eastAsia="el-GR"/>
        </w:rPr>
      </w:pPr>
      <w:r>
        <w:rPr>
          <w:rFonts w:ascii="Trebuchet MS" w:hAnsi="Trebuchet MS"/>
          <w:sz w:val="20"/>
          <w:lang w:val="el-GR" w:eastAsia="el-GR"/>
        </w:rPr>
        <w:t>Να χρησιμοποιούνται σε συγκεκριμένες αραιώσεις και θερμοκρασίες που προτείνονται από τον κατασκευαστή.</w:t>
      </w:r>
    </w:p>
    <w:p w:rsidR="00BF6D2F" w:rsidRDefault="00BF6D2F" w:rsidP="00BF6D2F">
      <w:pPr>
        <w:spacing w:line="276" w:lineRule="auto"/>
        <w:rPr>
          <w:rFonts w:ascii="Trebuchet MS" w:hAnsi="Trebuchet MS"/>
          <w:sz w:val="20"/>
          <w:lang w:val="el-GR" w:eastAsia="el-GR"/>
        </w:rPr>
      </w:pPr>
      <w:r>
        <w:rPr>
          <w:rFonts w:ascii="Trebuchet MS" w:hAnsi="Trebuchet MS"/>
          <w:sz w:val="20"/>
          <w:lang w:val="el-GR" w:eastAsia="el-GR"/>
        </w:rPr>
        <w:t xml:space="preserve">Να μην </w:t>
      </w:r>
      <w:proofErr w:type="spellStart"/>
      <w:r>
        <w:rPr>
          <w:rFonts w:ascii="Trebuchet MS" w:hAnsi="Trebuchet MS"/>
          <w:sz w:val="20"/>
          <w:lang w:val="el-GR" w:eastAsia="el-GR"/>
        </w:rPr>
        <w:t>οξυλικώνουν</w:t>
      </w:r>
      <w:proofErr w:type="spellEnd"/>
      <w:r>
        <w:rPr>
          <w:rFonts w:ascii="Trebuchet MS" w:hAnsi="Trebuchet MS"/>
          <w:sz w:val="20"/>
          <w:lang w:val="el-GR" w:eastAsia="el-GR"/>
        </w:rPr>
        <w:t xml:space="preserve"> ή διαβρώνουν τον εξοπλισμό.</w:t>
      </w:r>
    </w:p>
    <w:p w:rsidR="00BF6D2F" w:rsidRDefault="00BF6D2F" w:rsidP="00BF6D2F">
      <w:pPr>
        <w:spacing w:line="276" w:lineRule="auto"/>
        <w:rPr>
          <w:rFonts w:ascii="Trebuchet MS" w:hAnsi="Trebuchet MS"/>
          <w:sz w:val="20"/>
          <w:lang w:val="el-GR" w:eastAsia="el-GR"/>
        </w:rPr>
      </w:pPr>
      <w:r>
        <w:rPr>
          <w:rFonts w:ascii="Trebuchet MS" w:hAnsi="Trebuchet MS"/>
          <w:sz w:val="20"/>
          <w:lang w:val="el-GR" w:eastAsia="el-GR"/>
        </w:rPr>
        <w:t>Να μην είναι τοξικά και να μην προκαλούν ερεθισμούς στα μάτια και στο δέρμα.</w:t>
      </w:r>
    </w:p>
    <w:p w:rsidR="00BF6D2F" w:rsidRDefault="00BF6D2F" w:rsidP="00BF6D2F">
      <w:pPr>
        <w:spacing w:line="276" w:lineRule="auto"/>
        <w:rPr>
          <w:rFonts w:ascii="Trebuchet MS" w:hAnsi="Trebuchet MS"/>
          <w:sz w:val="20"/>
          <w:lang w:val="el-GR" w:eastAsia="el-GR"/>
        </w:rPr>
      </w:pPr>
      <w:r>
        <w:rPr>
          <w:rFonts w:ascii="Trebuchet MS" w:hAnsi="Trebuchet MS"/>
          <w:sz w:val="20"/>
          <w:lang w:val="el-GR" w:eastAsia="el-GR"/>
        </w:rPr>
        <w:t>Να μην επιτρέπουν στο σκληρό νερό να σχηματίζει αποθέσεις αλάτων.</w:t>
      </w:r>
    </w:p>
    <w:p w:rsidR="00BF6D2F" w:rsidRDefault="00BF6D2F" w:rsidP="00BF6D2F">
      <w:pPr>
        <w:spacing w:line="276" w:lineRule="auto"/>
        <w:rPr>
          <w:rFonts w:ascii="Trebuchet MS" w:hAnsi="Trebuchet MS"/>
          <w:sz w:val="20"/>
          <w:lang w:val="el-GR" w:eastAsia="el-GR"/>
        </w:rPr>
      </w:pPr>
      <w:r>
        <w:rPr>
          <w:rFonts w:ascii="Trebuchet MS" w:hAnsi="Trebuchet MS"/>
          <w:sz w:val="20"/>
          <w:lang w:val="el-GR" w:eastAsia="el-GR"/>
        </w:rPr>
        <w:t>Να διαλύονται καλά και εύκολα στο νερό.</w:t>
      </w:r>
    </w:p>
    <w:p w:rsidR="00BF6D2F" w:rsidRDefault="00BF6D2F" w:rsidP="00BF6D2F">
      <w:pPr>
        <w:spacing w:line="276" w:lineRule="auto"/>
        <w:rPr>
          <w:rFonts w:ascii="Trebuchet MS" w:hAnsi="Trebuchet MS"/>
          <w:sz w:val="20"/>
          <w:lang w:val="el-GR" w:eastAsia="el-GR"/>
        </w:rPr>
      </w:pPr>
      <w:r>
        <w:rPr>
          <w:rFonts w:ascii="Trebuchet MS" w:hAnsi="Trebuchet MS"/>
          <w:sz w:val="20"/>
          <w:lang w:val="el-GR" w:eastAsia="el-GR"/>
        </w:rPr>
        <w:t>Να ξεπλένονται εύκολα και να μην αφήνουν υπολείμματα.</w:t>
      </w:r>
    </w:p>
    <w:p w:rsidR="00BF6D2F" w:rsidRDefault="00BF6D2F" w:rsidP="00BF6D2F">
      <w:pPr>
        <w:spacing w:line="276" w:lineRule="auto"/>
        <w:rPr>
          <w:rFonts w:ascii="Trebuchet MS" w:hAnsi="Trebuchet MS"/>
          <w:sz w:val="20"/>
          <w:lang w:val="el-GR" w:eastAsia="el-GR"/>
        </w:rPr>
      </w:pPr>
      <w:r>
        <w:rPr>
          <w:rFonts w:ascii="Trebuchet MS" w:hAnsi="Trebuchet MS"/>
          <w:sz w:val="20"/>
          <w:lang w:val="el-GR" w:eastAsia="el-GR"/>
        </w:rPr>
        <w:lastRenderedPageBreak/>
        <w:t>Να μην αναδύουν δυσάρεστες οσμές και να μην είναι επιβλαβή για την υγεία του προσωπικού και των επισκεπτών.</w:t>
      </w:r>
    </w:p>
    <w:p w:rsidR="00BF6D2F" w:rsidRDefault="00BF6D2F" w:rsidP="00BF6D2F">
      <w:pPr>
        <w:spacing w:line="276" w:lineRule="auto"/>
        <w:rPr>
          <w:rFonts w:ascii="Trebuchet MS" w:hAnsi="Trebuchet MS"/>
          <w:sz w:val="20"/>
          <w:lang w:val="el-GR" w:eastAsia="el-GR"/>
        </w:rPr>
      </w:pPr>
      <w:r>
        <w:rPr>
          <w:rFonts w:ascii="Trebuchet MS" w:hAnsi="Trebuchet MS"/>
          <w:sz w:val="20"/>
          <w:lang w:val="el-GR" w:eastAsia="el-GR"/>
        </w:rPr>
        <w:t>Να είναι σφραγισμένα και να φέρουν ετικέτα αναγνώρισης, να φέρουν ετικέτα στα Ελληνικά ή και στα Ελληνικά όπου θα αναγράφονται η φράση ''μακριά από παιδιά'', το τηλέφωνο του Κέντρου Δηλητηριάσεων και ο υπεύθυνος για τη διάθεση του προϊόντος στην αγορά.</w:t>
      </w:r>
    </w:p>
    <w:p w:rsidR="00BF6D2F" w:rsidRDefault="00BF6D2F" w:rsidP="00BF6D2F">
      <w:pPr>
        <w:spacing w:line="276" w:lineRule="auto"/>
        <w:rPr>
          <w:rFonts w:ascii="Trebuchet MS" w:hAnsi="Trebuchet MS"/>
          <w:sz w:val="20"/>
          <w:lang w:val="el-GR" w:eastAsia="el-GR"/>
        </w:rPr>
      </w:pPr>
      <w:r>
        <w:rPr>
          <w:rFonts w:ascii="Trebuchet MS" w:hAnsi="Trebuchet MS"/>
          <w:sz w:val="20"/>
          <w:lang w:val="el-GR" w:eastAsia="el-GR"/>
        </w:rPr>
        <w:t>Το υλικό συσκευασίας των απορρυπαντικών - καθαριστικών να είναι φιλικό προς το περιβάλλον και ανακυκλώσιμο.</w:t>
      </w:r>
    </w:p>
    <w:p w:rsidR="00BF6D2F" w:rsidRDefault="00BF6D2F" w:rsidP="00BF6D2F">
      <w:pPr>
        <w:spacing w:line="276" w:lineRule="auto"/>
        <w:rPr>
          <w:rFonts w:ascii="Trebuchet MS" w:hAnsi="Trebuchet MS"/>
          <w:sz w:val="20"/>
          <w:lang w:val="el-GR" w:eastAsia="el-GR"/>
        </w:rPr>
      </w:pPr>
      <w:r>
        <w:rPr>
          <w:rFonts w:ascii="Trebuchet MS" w:hAnsi="Trebuchet MS"/>
          <w:sz w:val="20"/>
          <w:lang w:val="el-GR" w:eastAsia="el-GR"/>
        </w:rPr>
        <w:t>Αν το προϊόν ταξινομείται ως επικίνδυνο, να φέρει το σύμβολο και την ένδειξη κινδύνου, τις φράσεις κινδύνου και τις οδηγίες ασφαλούς χρήσης.</w:t>
      </w:r>
    </w:p>
    <w:p w:rsidR="00BF6D2F" w:rsidRDefault="00BF6D2F" w:rsidP="00BF6D2F">
      <w:pPr>
        <w:spacing w:line="276" w:lineRule="auto"/>
        <w:rPr>
          <w:rFonts w:ascii="Trebuchet MS" w:hAnsi="Trebuchet MS"/>
          <w:sz w:val="20"/>
          <w:lang w:val="el-GR" w:eastAsia="el-GR"/>
        </w:rPr>
      </w:pPr>
      <w:r>
        <w:rPr>
          <w:rFonts w:ascii="Trebuchet MS" w:hAnsi="Trebuchet MS"/>
          <w:sz w:val="20"/>
          <w:lang w:val="el-GR" w:eastAsia="el-GR"/>
        </w:rPr>
        <w:t>Στην περίπτωση που ταξινομούνται ή επισημαίνονται ως διαβρωτικά, να έχουν πώμα ασφαλείας και ανάγλυφη επισήμανση κινδύνου.</w:t>
      </w:r>
    </w:p>
    <w:p w:rsidR="00BF6D2F" w:rsidRDefault="00BF6D2F" w:rsidP="00BF6D2F">
      <w:pPr>
        <w:spacing w:line="276" w:lineRule="auto"/>
        <w:rPr>
          <w:rFonts w:ascii="Trebuchet MS" w:hAnsi="Trebuchet MS"/>
          <w:sz w:val="20"/>
          <w:lang w:val="el-GR" w:eastAsia="el-GR"/>
        </w:rPr>
      </w:pPr>
    </w:p>
    <w:p w:rsidR="00BF6D2F" w:rsidRDefault="00BF6D2F" w:rsidP="00BF6D2F">
      <w:pPr>
        <w:spacing w:line="276" w:lineRule="auto"/>
        <w:rPr>
          <w:rFonts w:ascii="Trebuchet MS" w:hAnsi="Trebuchet MS"/>
          <w:b/>
          <w:bCs/>
          <w:sz w:val="20"/>
          <w:lang w:val="el-GR" w:eastAsia="el-GR"/>
        </w:rPr>
      </w:pPr>
      <w:r>
        <w:rPr>
          <w:rFonts w:ascii="Trebuchet MS" w:hAnsi="Trebuchet MS"/>
          <w:b/>
          <w:bCs/>
          <w:sz w:val="20"/>
          <w:lang w:val="el-GR" w:eastAsia="el-GR"/>
        </w:rPr>
        <w:t>Γ) Για τους σάκους απορριμμάτων:</w:t>
      </w:r>
    </w:p>
    <w:p w:rsidR="00BF6D2F" w:rsidRDefault="00BF6D2F" w:rsidP="00BF6D2F">
      <w:pPr>
        <w:spacing w:line="276" w:lineRule="auto"/>
        <w:rPr>
          <w:rFonts w:ascii="Trebuchet MS" w:hAnsi="Trebuchet MS"/>
          <w:sz w:val="20"/>
          <w:lang w:val="el-GR" w:eastAsia="el-GR"/>
        </w:rPr>
      </w:pPr>
    </w:p>
    <w:p w:rsidR="00BF6D2F" w:rsidRDefault="00BF6D2F" w:rsidP="00BF6D2F">
      <w:pPr>
        <w:spacing w:line="276" w:lineRule="auto"/>
        <w:rPr>
          <w:rFonts w:ascii="Trebuchet MS" w:hAnsi="Trebuchet MS"/>
          <w:sz w:val="20"/>
          <w:lang w:val="el-GR" w:eastAsia="el-GR"/>
        </w:rPr>
      </w:pPr>
      <w:r>
        <w:rPr>
          <w:rFonts w:ascii="Trebuchet MS" w:hAnsi="Trebuchet MS"/>
          <w:sz w:val="20"/>
          <w:lang w:val="el-GR" w:eastAsia="el-GR"/>
        </w:rPr>
        <w:t>Θα πρέπει να είναι σύμφωνα με τα ζητούμενα στην Τεχνική Προδιαγραφή.</w:t>
      </w:r>
    </w:p>
    <w:p w:rsidR="00BF6D2F" w:rsidRDefault="00BF6D2F" w:rsidP="00BF6D2F">
      <w:pPr>
        <w:spacing w:line="276" w:lineRule="auto"/>
        <w:rPr>
          <w:rFonts w:ascii="Trebuchet MS" w:hAnsi="Trebuchet MS"/>
          <w:sz w:val="20"/>
          <w:lang w:val="el-GR" w:eastAsia="el-GR"/>
        </w:rPr>
      </w:pPr>
      <w:r>
        <w:rPr>
          <w:rFonts w:ascii="Trebuchet MS" w:hAnsi="Trebuchet MS"/>
          <w:sz w:val="20"/>
          <w:lang w:val="el-GR" w:eastAsia="el-GR"/>
        </w:rPr>
        <w:t>Οι σάκοι πρέπει να είναι αντοχής, άριστης ποιότητας, να τηρούν όλους τους κανόνες διάθεσης και εμπορίας του Υπουργείου Ανάπτυξης.</w:t>
      </w:r>
    </w:p>
    <w:p w:rsidR="00BF6D2F" w:rsidRDefault="00BF6D2F" w:rsidP="00BF6D2F">
      <w:pPr>
        <w:spacing w:line="276" w:lineRule="auto"/>
        <w:rPr>
          <w:rFonts w:ascii="Trebuchet MS" w:hAnsi="Trebuchet MS"/>
          <w:sz w:val="20"/>
          <w:lang w:val="el-GR" w:eastAsia="el-GR"/>
        </w:rPr>
      </w:pPr>
      <w:r>
        <w:rPr>
          <w:rFonts w:ascii="Trebuchet MS" w:hAnsi="Trebuchet MS"/>
          <w:sz w:val="20"/>
          <w:lang w:val="el-GR" w:eastAsia="el-GR"/>
        </w:rPr>
        <w:t>Θα είναι σε ποιότητα πολυαιθυλενίου ΗΒΡΕ, εγκεκριμένο από όλα τα ινστιτούτα καταναλωτών Ευρώπης.</w:t>
      </w:r>
    </w:p>
    <w:p w:rsidR="00BF6D2F" w:rsidRPr="0051100A" w:rsidRDefault="00BF6D2F" w:rsidP="00BF6D2F">
      <w:pPr>
        <w:spacing w:line="276" w:lineRule="auto"/>
        <w:rPr>
          <w:rFonts w:ascii="Trebuchet MS" w:hAnsi="Trebuchet MS"/>
          <w:color w:val="auto"/>
          <w:sz w:val="20"/>
          <w:lang w:val="el-GR" w:eastAsia="el-GR"/>
        </w:rPr>
      </w:pPr>
      <w:r>
        <w:rPr>
          <w:rFonts w:ascii="Trebuchet MS" w:hAnsi="Trebuchet MS"/>
          <w:sz w:val="20"/>
          <w:lang w:val="el-GR" w:eastAsia="el-GR"/>
        </w:rPr>
        <w:t>H παράδοση πραγματοποιείται τμηματικά ανάλογα με τις ανάγκες της υπηρεσίας και κατόπιν συνεννόησης μ' αυτήν</w:t>
      </w:r>
      <w:r w:rsidRPr="004D489F">
        <w:rPr>
          <w:rFonts w:ascii="Trebuchet MS" w:hAnsi="Trebuchet MS"/>
          <w:sz w:val="20"/>
          <w:lang w:val="el-GR" w:eastAsia="el-GR"/>
        </w:rPr>
        <w:t xml:space="preserve">. </w:t>
      </w:r>
      <w:r w:rsidRPr="0051100A">
        <w:rPr>
          <w:rFonts w:ascii="Trebuchet MS" w:hAnsi="Trebuchet MS"/>
          <w:color w:val="auto"/>
          <w:sz w:val="20"/>
          <w:lang w:val="el-GR" w:eastAsia="el-GR"/>
        </w:rPr>
        <w:t>Η παράδοση των σάκων για την Π.Ε. Θεσσαλονίκης και η εκφόρτωσή τους θα πρέπει να πραγματοποιείται σε συσκευασία σε παλέτες, με κόστος και με ευθύνη που βαραίνει τον ίδιο τον Ανάδοχο.</w:t>
      </w:r>
    </w:p>
    <w:p w:rsidR="00BF6D2F" w:rsidRPr="0051100A" w:rsidRDefault="00BF6D2F" w:rsidP="00BF6D2F">
      <w:pPr>
        <w:spacing w:line="276" w:lineRule="auto"/>
        <w:rPr>
          <w:rFonts w:ascii="Trebuchet MS" w:hAnsi="Trebuchet MS"/>
          <w:color w:val="auto"/>
          <w:sz w:val="20"/>
          <w:lang w:val="el-GR" w:eastAsia="el-GR"/>
        </w:rPr>
      </w:pPr>
    </w:p>
    <w:p w:rsidR="00BF6D2F" w:rsidRPr="0051100A" w:rsidRDefault="00BF6D2F" w:rsidP="00BF6D2F">
      <w:pPr>
        <w:spacing w:line="276" w:lineRule="auto"/>
        <w:rPr>
          <w:color w:val="auto"/>
          <w:lang w:val="el-GR"/>
        </w:rPr>
      </w:pPr>
      <w:r w:rsidRPr="0051100A">
        <w:rPr>
          <w:rFonts w:ascii="Trebuchet MS" w:hAnsi="Trebuchet MS"/>
          <w:b/>
          <w:color w:val="auto"/>
          <w:szCs w:val="22"/>
          <w:lang w:val="el-GR" w:eastAsia="el-GR"/>
        </w:rPr>
        <w:t>ΚΑΤΑΘΕΣΗ ΔΕΙΓΜΑΤΩΝ ΩΣ ΜΕΡΟΣ ΤΗΣ ΤΕΧΝΙΚΗΣ ΠΡΟΣΦΟΡΑΣ ΠΡΟΣ ΤΕΚΜΗΡΙΏΣΗ ΤΗΣ ΣΥΜΦΩΝΙΑΣ  ΤΩΝ ΠΡΟΣΦΕΡΟΜΕΝΩΝ ΠΡΟΙΟΝΤΩΝ  ΜΕ ΤΙΣ ΤΕΧΝΙΚΕΣ ΠΡΟΔΙΑΓΡΑΦΕΣ</w:t>
      </w:r>
    </w:p>
    <w:p w:rsidR="00BF6D2F" w:rsidRDefault="00BF6D2F" w:rsidP="00BF6D2F">
      <w:pPr>
        <w:spacing w:line="276" w:lineRule="auto"/>
        <w:rPr>
          <w:rFonts w:ascii="Trebuchet MS" w:hAnsi="Trebuchet MS"/>
          <w:sz w:val="20"/>
          <w:lang w:val="el-GR" w:eastAsia="el-GR"/>
        </w:rPr>
      </w:pPr>
    </w:p>
    <w:p w:rsidR="00BF6D2F" w:rsidRPr="00874696" w:rsidRDefault="00BF6D2F" w:rsidP="00BF6D2F">
      <w:pPr>
        <w:spacing w:line="276" w:lineRule="auto"/>
        <w:rPr>
          <w:lang w:val="el-GR"/>
        </w:rPr>
      </w:pPr>
      <w:r>
        <w:rPr>
          <w:rFonts w:ascii="Trebuchet MS" w:hAnsi="Trebuchet MS"/>
          <w:sz w:val="20"/>
          <w:lang w:val="el-GR" w:eastAsia="el-GR"/>
        </w:rPr>
        <w:t>Σύμφωνα με την παράγραφο</w:t>
      </w:r>
      <w:r>
        <w:rPr>
          <w:rFonts w:ascii="Trebuchet MS" w:hAnsi="Trebuchet MS"/>
          <w:color w:val="2929FF"/>
          <w:sz w:val="20"/>
          <w:lang w:val="el-GR" w:eastAsia="el-GR"/>
        </w:rPr>
        <w:t xml:space="preserve"> </w:t>
      </w:r>
      <w:r w:rsidRPr="0051100A">
        <w:rPr>
          <w:rFonts w:ascii="Trebuchet MS" w:hAnsi="Trebuchet MS"/>
          <w:color w:val="auto"/>
          <w:sz w:val="20"/>
          <w:lang w:val="el-GR" w:eastAsia="el-GR"/>
        </w:rPr>
        <w:t>2.4.3.2. της παρούσας (τεχνική προσφορά),</w:t>
      </w:r>
      <w:r>
        <w:rPr>
          <w:rFonts w:ascii="Trebuchet MS" w:hAnsi="Trebuchet MS"/>
          <w:sz w:val="20"/>
          <w:lang w:val="el-GR" w:eastAsia="el-GR"/>
        </w:rPr>
        <w:t xml:space="preserve"> ο προσφέρων οφείλει να προσκομίσει δείγμα ενός (1) τεμαχίου για τα εξής υλικά:</w:t>
      </w:r>
    </w:p>
    <w:p w:rsidR="00BF6D2F" w:rsidRDefault="00BF6D2F" w:rsidP="00BF6D2F">
      <w:pPr>
        <w:spacing w:line="276" w:lineRule="auto"/>
        <w:rPr>
          <w:rFonts w:ascii="Trebuchet MS" w:hAnsi="Trebuchet MS"/>
          <w:sz w:val="20"/>
          <w:lang w:val="el-GR" w:eastAsia="el-GR"/>
        </w:rPr>
      </w:pPr>
    </w:p>
    <w:tbl>
      <w:tblPr>
        <w:tblW w:w="85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554"/>
        <w:gridCol w:w="7966"/>
      </w:tblGrid>
      <w:tr w:rsidR="00BF6D2F" w:rsidRPr="00BF6D2F" w:rsidTr="008D076F">
        <w:trPr>
          <w:trHeight w:val="312"/>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pacing w:line="276" w:lineRule="auto"/>
              <w:jc w:val="right"/>
              <w:rPr>
                <w:rFonts w:ascii="Trebuchet MS" w:hAnsi="Trebuchet MS" w:cs="Times New Roman"/>
                <w:sz w:val="20"/>
                <w:lang w:val="el-GR" w:eastAsia="el-GR"/>
              </w:rPr>
            </w:pPr>
            <w:r>
              <w:rPr>
                <w:rFonts w:ascii="Trebuchet MS" w:hAnsi="Trebuchet MS" w:cs="Times New Roman"/>
                <w:sz w:val="20"/>
                <w:lang w:val="el-GR" w:eastAsia="el-GR"/>
              </w:rPr>
              <w:t>α/α</w:t>
            </w:r>
          </w:p>
        </w:tc>
        <w:tc>
          <w:tcPr>
            <w:tcW w:w="7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pacing w:line="276" w:lineRule="auto"/>
              <w:jc w:val="center"/>
              <w:rPr>
                <w:rFonts w:ascii="Trebuchet MS" w:hAnsi="Trebuchet MS" w:cs="Times New Roman"/>
                <w:b/>
                <w:sz w:val="20"/>
                <w:lang w:val="el-GR" w:eastAsia="el-GR"/>
              </w:rPr>
            </w:pPr>
            <w:r>
              <w:rPr>
                <w:rFonts w:ascii="Trebuchet MS" w:hAnsi="Trebuchet MS" w:cs="Times New Roman"/>
                <w:b/>
                <w:sz w:val="20"/>
                <w:lang w:val="el-GR" w:eastAsia="el-GR"/>
              </w:rPr>
              <w:t>ΕΙΔΗ ΓΙΑ ΤΑ ΟΠΟΙΑ ΘΑ ΠΡΕΠΕΙ ΝΑ ΠΡΟΣΚΟΜΙΣΘΟΥΝ ΔΕΙΓΜΑΤΑ</w:t>
            </w:r>
          </w:p>
        </w:tc>
      </w:tr>
      <w:tr w:rsidR="00BF6D2F" w:rsidTr="008D076F">
        <w:trPr>
          <w:trHeight w:val="312"/>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pacing w:line="276" w:lineRule="auto"/>
              <w:jc w:val="right"/>
              <w:rPr>
                <w:rFonts w:ascii="Trebuchet MS" w:hAnsi="Trebuchet MS" w:cs="Times New Roman"/>
                <w:sz w:val="20"/>
                <w:lang w:val="el-GR" w:eastAsia="el-GR"/>
              </w:rPr>
            </w:pPr>
            <w:r>
              <w:rPr>
                <w:rFonts w:ascii="Trebuchet MS" w:hAnsi="Trebuchet MS" w:cs="Times New Roman"/>
                <w:sz w:val="20"/>
                <w:lang w:val="el-GR" w:eastAsia="el-GR"/>
              </w:rPr>
              <w:t>1</w:t>
            </w:r>
          </w:p>
        </w:tc>
        <w:tc>
          <w:tcPr>
            <w:tcW w:w="7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pacing w:line="276" w:lineRule="auto"/>
              <w:jc w:val="center"/>
              <w:rPr>
                <w:rFonts w:ascii="Trebuchet MS" w:hAnsi="Trebuchet MS" w:cs="Times New Roman"/>
                <w:sz w:val="20"/>
                <w:lang w:eastAsia="el-GR"/>
              </w:rPr>
            </w:pPr>
            <w:r>
              <w:rPr>
                <w:rFonts w:ascii="Trebuchet MS" w:hAnsi="Trebuchet MS" w:cs="Times New Roman"/>
                <w:sz w:val="20"/>
                <w:lang w:eastAsia="el-GR"/>
              </w:rPr>
              <w:t>ΥΓΡΟ ΓΕΝΙΚΟΥ ΚΑΘΑΡΙΣΜΟΥ</w:t>
            </w:r>
          </w:p>
        </w:tc>
      </w:tr>
      <w:tr w:rsidR="00BF6D2F" w:rsidTr="008D076F">
        <w:trPr>
          <w:trHeight w:val="312"/>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pacing w:line="276" w:lineRule="auto"/>
              <w:jc w:val="right"/>
              <w:rPr>
                <w:rFonts w:ascii="Trebuchet MS" w:hAnsi="Trebuchet MS" w:cs="Times New Roman"/>
                <w:sz w:val="20"/>
                <w:lang w:val="el-GR" w:eastAsia="el-GR"/>
              </w:rPr>
            </w:pPr>
            <w:r>
              <w:rPr>
                <w:rFonts w:ascii="Trebuchet MS" w:hAnsi="Trebuchet MS" w:cs="Times New Roman"/>
                <w:sz w:val="20"/>
                <w:lang w:val="el-GR" w:eastAsia="el-GR"/>
              </w:rPr>
              <w:t>2</w:t>
            </w:r>
          </w:p>
        </w:tc>
        <w:tc>
          <w:tcPr>
            <w:tcW w:w="7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pacing w:line="276" w:lineRule="auto"/>
              <w:jc w:val="center"/>
              <w:rPr>
                <w:rFonts w:ascii="Trebuchet MS" w:hAnsi="Trebuchet MS" w:cs="Times New Roman"/>
                <w:sz w:val="20"/>
                <w:lang w:eastAsia="el-GR"/>
              </w:rPr>
            </w:pPr>
            <w:r>
              <w:rPr>
                <w:rFonts w:ascii="Trebuchet MS" w:hAnsi="Trebuchet MS" w:cs="Times New Roman"/>
                <w:sz w:val="20"/>
                <w:lang w:eastAsia="el-GR"/>
              </w:rPr>
              <w:t>ΥΓΡΟ ΣΑΠΟΥΝΙ ΧΕΡΙΩΝ</w:t>
            </w:r>
          </w:p>
        </w:tc>
      </w:tr>
      <w:tr w:rsidR="00BF6D2F" w:rsidTr="008D076F">
        <w:trPr>
          <w:trHeight w:val="312"/>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pacing w:line="276" w:lineRule="auto"/>
              <w:jc w:val="right"/>
              <w:rPr>
                <w:rFonts w:ascii="Trebuchet MS" w:hAnsi="Trebuchet MS" w:cs="Times New Roman"/>
                <w:sz w:val="20"/>
                <w:lang w:val="el-GR" w:eastAsia="el-GR"/>
              </w:rPr>
            </w:pPr>
            <w:r>
              <w:rPr>
                <w:rFonts w:ascii="Trebuchet MS" w:hAnsi="Trebuchet MS" w:cs="Times New Roman"/>
                <w:sz w:val="20"/>
                <w:lang w:val="el-GR" w:eastAsia="el-GR"/>
              </w:rPr>
              <w:t>3</w:t>
            </w:r>
          </w:p>
        </w:tc>
        <w:tc>
          <w:tcPr>
            <w:tcW w:w="7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pacing w:line="276" w:lineRule="auto"/>
              <w:jc w:val="center"/>
              <w:rPr>
                <w:rFonts w:ascii="Trebuchet MS" w:hAnsi="Trebuchet MS" w:cs="Times New Roman"/>
                <w:sz w:val="20"/>
                <w:lang w:val="el-GR" w:eastAsia="el-GR"/>
              </w:rPr>
            </w:pPr>
            <w:r>
              <w:rPr>
                <w:rFonts w:ascii="Trebuchet MS" w:hAnsi="Trebuchet MS" w:cs="Times New Roman"/>
                <w:sz w:val="20"/>
                <w:lang w:eastAsia="el-GR"/>
              </w:rPr>
              <w:t>ΧΑΡΤΙ ΚΟΥΖΙΝΑΣ</w:t>
            </w:r>
            <w:r>
              <w:rPr>
                <w:rFonts w:ascii="Trebuchet MS" w:hAnsi="Trebuchet MS" w:cs="Times New Roman"/>
                <w:sz w:val="20"/>
                <w:lang w:val="el-GR" w:eastAsia="el-GR"/>
              </w:rPr>
              <w:t xml:space="preserve"> 800ΓΡΜ.</w:t>
            </w:r>
          </w:p>
        </w:tc>
      </w:tr>
      <w:tr w:rsidR="00BF6D2F" w:rsidTr="008D076F">
        <w:trPr>
          <w:trHeight w:val="312"/>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pacing w:line="276" w:lineRule="auto"/>
              <w:jc w:val="right"/>
              <w:rPr>
                <w:rFonts w:ascii="Trebuchet MS" w:hAnsi="Trebuchet MS" w:cs="Times New Roman"/>
                <w:sz w:val="20"/>
                <w:lang w:val="el-GR" w:eastAsia="el-GR"/>
              </w:rPr>
            </w:pPr>
            <w:r>
              <w:rPr>
                <w:rFonts w:ascii="Trebuchet MS" w:hAnsi="Trebuchet MS" w:cs="Times New Roman"/>
                <w:sz w:val="20"/>
                <w:lang w:val="el-GR" w:eastAsia="el-GR"/>
              </w:rPr>
              <w:t>4</w:t>
            </w:r>
          </w:p>
        </w:tc>
        <w:tc>
          <w:tcPr>
            <w:tcW w:w="7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pacing w:line="276" w:lineRule="auto"/>
              <w:jc w:val="center"/>
              <w:rPr>
                <w:rFonts w:ascii="Trebuchet MS" w:hAnsi="Trebuchet MS" w:cs="Times New Roman"/>
                <w:sz w:val="20"/>
                <w:lang w:val="el-GR" w:eastAsia="el-GR"/>
              </w:rPr>
            </w:pPr>
            <w:r>
              <w:rPr>
                <w:rFonts w:ascii="Trebuchet MS" w:hAnsi="Trebuchet MS" w:cs="Times New Roman"/>
                <w:sz w:val="20"/>
                <w:lang w:eastAsia="el-GR"/>
              </w:rPr>
              <w:t>ΧΑΡΤΙ ΥΓΕΙΑΣ</w:t>
            </w:r>
          </w:p>
        </w:tc>
      </w:tr>
      <w:tr w:rsidR="00BF6D2F" w:rsidTr="008D076F">
        <w:trPr>
          <w:trHeight w:val="312"/>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pacing w:line="276" w:lineRule="auto"/>
              <w:jc w:val="right"/>
              <w:rPr>
                <w:rFonts w:ascii="Trebuchet MS" w:hAnsi="Trebuchet MS" w:cs="Times New Roman"/>
                <w:sz w:val="20"/>
                <w:lang w:val="el-GR" w:eastAsia="el-GR"/>
              </w:rPr>
            </w:pPr>
            <w:r>
              <w:rPr>
                <w:rFonts w:ascii="Trebuchet MS" w:hAnsi="Trebuchet MS" w:cs="Times New Roman"/>
                <w:sz w:val="20"/>
                <w:lang w:val="el-GR" w:eastAsia="el-GR"/>
              </w:rPr>
              <w:t>5</w:t>
            </w:r>
          </w:p>
        </w:tc>
        <w:tc>
          <w:tcPr>
            <w:tcW w:w="7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pacing w:line="276" w:lineRule="auto"/>
              <w:jc w:val="center"/>
              <w:rPr>
                <w:rFonts w:ascii="Trebuchet MS" w:hAnsi="Trebuchet MS" w:cs="Times New Roman"/>
                <w:sz w:val="20"/>
                <w:lang w:eastAsia="el-GR"/>
              </w:rPr>
            </w:pPr>
            <w:r>
              <w:rPr>
                <w:rFonts w:ascii="Trebuchet MS" w:hAnsi="Trebuchet MS" w:cs="Times New Roman"/>
                <w:sz w:val="20"/>
                <w:lang w:eastAsia="el-GR"/>
              </w:rPr>
              <w:t>ΧΛΩΡΙΝΗ</w:t>
            </w:r>
          </w:p>
        </w:tc>
      </w:tr>
      <w:tr w:rsidR="00BF6D2F" w:rsidTr="008D076F">
        <w:trPr>
          <w:trHeight w:val="312"/>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pacing w:line="276" w:lineRule="auto"/>
              <w:jc w:val="right"/>
              <w:rPr>
                <w:rFonts w:ascii="Trebuchet MS" w:hAnsi="Trebuchet MS" w:cs="Times New Roman"/>
                <w:sz w:val="20"/>
                <w:lang w:eastAsia="el-GR"/>
              </w:rPr>
            </w:pPr>
            <w:r>
              <w:rPr>
                <w:rFonts w:ascii="Trebuchet MS" w:hAnsi="Trebuchet MS" w:cs="Times New Roman"/>
                <w:sz w:val="20"/>
                <w:lang w:eastAsia="el-GR"/>
              </w:rPr>
              <w:t>6</w:t>
            </w:r>
          </w:p>
        </w:tc>
        <w:tc>
          <w:tcPr>
            <w:tcW w:w="7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pacing w:line="276" w:lineRule="auto"/>
              <w:jc w:val="center"/>
              <w:rPr>
                <w:rFonts w:ascii="Trebuchet MS" w:hAnsi="Trebuchet MS" w:cs="Times New Roman"/>
                <w:sz w:val="20"/>
                <w:lang w:val="el-GR" w:eastAsia="el-GR"/>
              </w:rPr>
            </w:pPr>
            <w:r>
              <w:rPr>
                <w:rFonts w:ascii="Trebuchet MS" w:hAnsi="Trebuchet MS" w:cs="Times New Roman"/>
                <w:sz w:val="20"/>
                <w:lang w:eastAsia="el-GR"/>
              </w:rPr>
              <w:t>ΧΛΩΡΙ</w:t>
            </w:r>
            <w:r>
              <w:rPr>
                <w:rFonts w:ascii="Trebuchet MS" w:hAnsi="Trebuchet MS" w:cs="Times New Roman"/>
                <w:sz w:val="20"/>
                <w:lang w:val="el-GR" w:eastAsia="el-GR"/>
              </w:rPr>
              <w:t>ΝΗ</w:t>
            </w:r>
            <w:r>
              <w:rPr>
                <w:rFonts w:ascii="Trebuchet MS" w:hAnsi="Trebuchet MS" w:cs="Times New Roman"/>
                <w:sz w:val="20"/>
                <w:lang w:eastAsia="el-GR"/>
              </w:rPr>
              <w:t xml:space="preserve"> ΠΑΧ/ΣΤ</w:t>
            </w:r>
            <w:r>
              <w:rPr>
                <w:rFonts w:ascii="Trebuchet MS" w:hAnsi="Trebuchet MS" w:cs="Times New Roman"/>
                <w:sz w:val="20"/>
                <w:lang w:val="el-GR" w:eastAsia="el-GR"/>
              </w:rPr>
              <w:t>Η</w:t>
            </w:r>
          </w:p>
        </w:tc>
      </w:tr>
    </w:tbl>
    <w:p w:rsidR="00BF6D2F" w:rsidRDefault="00BF6D2F" w:rsidP="00BF6D2F">
      <w:pPr>
        <w:spacing w:line="276" w:lineRule="auto"/>
        <w:rPr>
          <w:rFonts w:ascii="Trebuchet MS" w:hAnsi="Trebuchet MS"/>
          <w:sz w:val="20"/>
          <w:highlight w:val="red"/>
          <w:lang w:eastAsia="el-GR"/>
        </w:rPr>
      </w:pPr>
    </w:p>
    <w:p w:rsidR="00BF6D2F" w:rsidRDefault="00BF6D2F" w:rsidP="00BF6D2F">
      <w:pPr>
        <w:spacing w:line="276" w:lineRule="auto"/>
        <w:rPr>
          <w:rFonts w:ascii="Trebuchet MS" w:hAnsi="Trebuchet MS"/>
          <w:sz w:val="20"/>
          <w:highlight w:val="red"/>
          <w:lang w:eastAsia="el-GR"/>
        </w:rPr>
      </w:pPr>
    </w:p>
    <w:p w:rsidR="00BF6D2F" w:rsidRPr="00874696" w:rsidRDefault="00BF6D2F" w:rsidP="00BF6D2F">
      <w:pPr>
        <w:spacing w:line="276" w:lineRule="auto"/>
        <w:rPr>
          <w:lang w:val="el-GR"/>
        </w:rPr>
      </w:pPr>
      <w:r>
        <w:rPr>
          <w:rFonts w:ascii="Trebuchet MS" w:hAnsi="Trebuchet MS"/>
          <w:sz w:val="20"/>
          <w:lang w:val="el-GR" w:eastAsia="el-GR"/>
        </w:rPr>
        <w:lastRenderedPageBreak/>
        <w:t xml:space="preserve">Η προσκόμιση δειγμάτων για τα παραπάνω υλικά είναι υποχρεωτική </w:t>
      </w:r>
      <w:r w:rsidRPr="008E5B6B">
        <w:rPr>
          <w:rFonts w:ascii="Trebuchet MS" w:hAnsi="Trebuchet MS"/>
          <w:b/>
          <w:i/>
          <w:color w:val="auto"/>
          <w:sz w:val="24"/>
          <w:u w:val="single"/>
          <w:lang w:val="el-GR" w:eastAsia="el-GR"/>
        </w:rPr>
        <w:t>και θα πρέπει να έχει ολοκληρωθεί μαζί με την υποβολή της τεχνικής προσφοράς.</w:t>
      </w:r>
      <w:r>
        <w:rPr>
          <w:rFonts w:ascii="Trebuchet MS" w:hAnsi="Trebuchet MS"/>
          <w:color w:val="2929FF"/>
          <w:sz w:val="20"/>
          <w:lang w:val="el-GR" w:eastAsia="el-GR"/>
        </w:rPr>
        <w:t xml:space="preserve"> </w:t>
      </w:r>
      <w:r>
        <w:rPr>
          <w:rFonts w:ascii="Trebuchet MS" w:hAnsi="Trebuchet MS"/>
          <w:sz w:val="20"/>
          <w:lang w:val="el-GR" w:eastAsia="el-GR"/>
        </w:rPr>
        <w:t>Η διεύθυνση αποστολής των δειγμάτων είναι η εξής:</w:t>
      </w:r>
    </w:p>
    <w:p w:rsidR="00BF6D2F" w:rsidRDefault="00BF6D2F" w:rsidP="00BF6D2F">
      <w:pPr>
        <w:spacing w:line="276" w:lineRule="auto"/>
        <w:rPr>
          <w:rFonts w:ascii="Trebuchet MS" w:hAnsi="Trebuchet MS"/>
          <w:sz w:val="20"/>
          <w:lang w:val="el-GR" w:eastAsia="el-GR"/>
        </w:rPr>
      </w:pPr>
    </w:p>
    <w:p w:rsidR="00BF6D2F" w:rsidRDefault="00BF6D2F" w:rsidP="00BF6D2F">
      <w:pPr>
        <w:pStyle w:val="Normal1"/>
        <w:pBdr>
          <w:top w:val="single" w:sz="4" w:space="1" w:color="000001"/>
          <w:left w:val="single" w:sz="4" w:space="31" w:color="000001"/>
          <w:bottom w:val="single" w:sz="4" w:space="0" w:color="000001"/>
          <w:right w:val="single" w:sz="4" w:space="4" w:color="000001"/>
        </w:pBdr>
        <w:spacing w:line="276" w:lineRule="auto"/>
        <w:ind w:left="1134"/>
        <w:jc w:val="center"/>
        <w:rPr>
          <w:rFonts w:ascii="Trebuchet MS" w:hAnsi="Trebuchet MS" w:cs="Tahoma"/>
          <w:bCs/>
          <w:caps/>
          <w:color w:val="00000A"/>
          <w:sz w:val="20"/>
          <w:szCs w:val="20"/>
        </w:rPr>
      </w:pPr>
      <w:r>
        <w:rPr>
          <w:rFonts w:ascii="Trebuchet MS" w:hAnsi="Trebuchet MS" w:cs="Tahoma"/>
          <w:bCs/>
          <w:caps/>
          <w:color w:val="00000A"/>
          <w:sz w:val="20"/>
          <w:szCs w:val="20"/>
        </w:rPr>
        <w:t>Αποκεντρωμένη Διοίκηση Μακεδονίας – Θράκης</w:t>
      </w:r>
    </w:p>
    <w:p w:rsidR="00BF6D2F" w:rsidRDefault="00BF6D2F" w:rsidP="00BF6D2F">
      <w:pPr>
        <w:pStyle w:val="Normal1"/>
        <w:pBdr>
          <w:top w:val="single" w:sz="4" w:space="1" w:color="000001"/>
          <w:left w:val="single" w:sz="4" w:space="31" w:color="000001"/>
          <w:bottom w:val="single" w:sz="4" w:space="0" w:color="000001"/>
          <w:right w:val="single" w:sz="4" w:space="4" w:color="000001"/>
        </w:pBdr>
        <w:spacing w:line="276" w:lineRule="auto"/>
        <w:ind w:left="1134"/>
        <w:jc w:val="center"/>
        <w:rPr>
          <w:rFonts w:ascii="Trebuchet MS" w:hAnsi="Trebuchet MS" w:cs="Tahoma"/>
          <w:bCs/>
          <w:color w:val="00000A"/>
          <w:sz w:val="20"/>
          <w:szCs w:val="20"/>
        </w:rPr>
      </w:pPr>
      <w:r>
        <w:rPr>
          <w:rFonts w:ascii="Trebuchet MS" w:hAnsi="Trebuchet MS" w:cs="Tahoma"/>
          <w:bCs/>
          <w:color w:val="00000A"/>
          <w:sz w:val="20"/>
          <w:szCs w:val="20"/>
        </w:rPr>
        <w:t>Δ/</w:t>
      </w:r>
      <w:proofErr w:type="spellStart"/>
      <w:r>
        <w:rPr>
          <w:rFonts w:ascii="Trebuchet MS" w:hAnsi="Trebuchet MS" w:cs="Tahoma"/>
          <w:bCs/>
          <w:color w:val="00000A"/>
          <w:sz w:val="20"/>
          <w:szCs w:val="20"/>
        </w:rPr>
        <w:t>νση</w:t>
      </w:r>
      <w:proofErr w:type="spellEnd"/>
      <w:r>
        <w:rPr>
          <w:rFonts w:ascii="Trebuchet MS" w:hAnsi="Trebuchet MS" w:cs="Tahoma"/>
          <w:bCs/>
          <w:color w:val="00000A"/>
          <w:sz w:val="20"/>
          <w:szCs w:val="20"/>
        </w:rPr>
        <w:t xml:space="preserve"> Οικονομικού</w:t>
      </w:r>
    </w:p>
    <w:p w:rsidR="00BF6D2F" w:rsidRDefault="00BF6D2F" w:rsidP="00BF6D2F">
      <w:pPr>
        <w:pStyle w:val="Normal1"/>
        <w:pBdr>
          <w:top w:val="single" w:sz="4" w:space="1" w:color="000001"/>
          <w:left w:val="single" w:sz="4" w:space="31" w:color="000001"/>
          <w:bottom w:val="single" w:sz="4" w:space="0" w:color="000001"/>
          <w:right w:val="single" w:sz="4" w:space="4" w:color="000001"/>
        </w:pBdr>
        <w:spacing w:line="276" w:lineRule="auto"/>
        <w:ind w:left="1134"/>
        <w:jc w:val="center"/>
        <w:rPr>
          <w:rFonts w:ascii="Trebuchet MS" w:hAnsi="Trebuchet MS" w:cs="Tahoma"/>
          <w:color w:val="00000A"/>
          <w:sz w:val="20"/>
          <w:szCs w:val="20"/>
        </w:rPr>
      </w:pPr>
      <w:r>
        <w:rPr>
          <w:rFonts w:ascii="Trebuchet MS" w:hAnsi="Trebuchet MS" w:cs="Tahoma"/>
          <w:bCs/>
          <w:color w:val="00000A"/>
          <w:sz w:val="20"/>
          <w:szCs w:val="20"/>
        </w:rPr>
        <w:t>Τμήμα  Προμηθειών, Διαχείρισης Υλικού &amp; Κρατικών Οχημάτων</w:t>
      </w:r>
    </w:p>
    <w:p w:rsidR="00BF6D2F" w:rsidRDefault="00BF6D2F" w:rsidP="00BF6D2F">
      <w:pPr>
        <w:pStyle w:val="Normal1"/>
        <w:pBdr>
          <w:top w:val="single" w:sz="4" w:space="1" w:color="000001"/>
          <w:left w:val="single" w:sz="4" w:space="31" w:color="000001"/>
          <w:bottom w:val="single" w:sz="4" w:space="0" w:color="000001"/>
          <w:right w:val="single" w:sz="4" w:space="4" w:color="000001"/>
        </w:pBdr>
        <w:spacing w:line="276" w:lineRule="auto"/>
        <w:ind w:left="1134"/>
        <w:jc w:val="center"/>
        <w:rPr>
          <w:rFonts w:ascii="Trebuchet MS" w:hAnsi="Trebuchet MS" w:cs="Tahoma"/>
          <w:color w:val="00000A"/>
          <w:sz w:val="20"/>
          <w:szCs w:val="20"/>
        </w:rPr>
      </w:pPr>
      <w:proofErr w:type="spellStart"/>
      <w:r>
        <w:rPr>
          <w:rFonts w:ascii="Trebuchet MS" w:hAnsi="Trebuchet MS" w:cs="Tahoma"/>
          <w:color w:val="00000A"/>
          <w:sz w:val="20"/>
          <w:szCs w:val="20"/>
        </w:rPr>
        <w:t>Ταχ</w:t>
      </w:r>
      <w:proofErr w:type="spellEnd"/>
      <w:r>
        <w:rPr>
          <w:rFonts w:ascii="Trebuchet MS" w:hAnsi="Trebuchet MS" w:cs="Tahoma"/>
          <w:color w:val="00000A"/>
          <w:sz w:val="20"/>
          <w:szCs w:val="20"/>
        </w:rPr>
        <w:t>. Δ/</w:t>
      </w:r>
      <w:proofErr w:type="spellStart"/>
      <w:r>
        <w:rPr>
          <w:rFonts w:ascii="Trebuchet MS" w:hAnsi="Trebuchet MS" w:cs="Tahoma"/>
          <w:color w:val="00000A"/>
          <w:sz w:val="20"/>
          <w:szCs w:val="20"/>
        </w:rPr>
        <w:t>νση</w:t>
      </w:r>
      <w:proofErr w:type="spellEnd"/>
      <w:r>
        <w:rPr>
          <w:rFonts w:ascii="Trebuchet MS" w:hAnsi="Trebuchet MS" w:cs="Tahoma"/>
          <w:color w:val="00000A"/>
          <w:sz w:val="20"/>
          <w:szCs w:val="20"/>
        </w:rPr>
        <w:t xml:space="preserve">: Καθ. </w:t>
      </w:r>
      <w:proofErr w:type="spellStart"/>
      <w:r>
        <w:rPr>
          <w:rFonts w:ascii="Trebuchet MS" w:hAnsi="Trebuchet MS" w:cs="Tahoma"/>
          <w:color w:val="00000A"/>
          <w:sz w:val="20"/>
          <w:szCs w:val="20"/>
        </w:rPr>
        <w:t>Ρωσσίδη</w:t>
      </w:r>
      <w:proofErr w:type="spellEnd"/>
      <w:r>
        <w:rPr>
          <w:rFonts w:ascii="Trebuchet MS" w:hAnsi="Trebuchet MS" w:cs="Tahoma"/>
          <w:color w:val="00000A"/>
          <w:sz w:val="20"/>
          <w:szCs w:val="20"/>
        </w:rPr>
        <w:t xml:space="preserve"> 11, Τ.Κ. 54655, </w:t>
      </w:r>
      <w:proofErr w:type="spellStart"/>
      <w:r>
        <w:rPr>
          <w:rFonts w:ascii="Trebuchet MS" w:hAnsi="Trebuchet MS" w:cs="Tahoma"/>
          <w:color w:val="00000A"/>
          <w:sz w:val="20"/>
          <w:szCs w:val="20"/>
        </w:rPr>
        <w:t>Θεσ</w:t>
      </w:r>
      <w:proofErr w:type="spellEnd"/>
      <w:r>
        <w:rPr>
          <w:rFonts w:ascii="Trebuchet MS" w:hAnsi="Trebuchet MS" w:cs="Tahoma"/>
          <w:color w:val="00000A"/>
          <w:sz w:val="20"/>
          <w:szCs w:val="20"/>
        </w:rPr>
        <w:t>/νίκη</w:t>
      </w:r>
    </w:p>
    <w:p w:rsidR="00BF6D2F" w:rsidRDefault="00BF6D2F" w:rsidP="00BF6D2F">
      <w:pPr>
        <w:spacing w:line="276" w:lineRule="auto"/>
        <w:rPr>
          <w:rFonts w:ascii="Trebuchet MS" w:hAnsi="Trebuchet MS"/>
          <w:sz w:val="20"/>
          <w:lang w:val="el-GR" w:eastAsia="el-GR"/>
        </w:rPr>
      </w:pPr>
    </w:p>
    <w:p w:rsidR="00BF6D2F" w:rsidRDefault="00BF6D2F" w:rsidP="00BF6D2F">
      <w:pPr>
        <w:spacing w:line="276" w:lineRule="auto"/>
        <w:rPr>
          <w:rFonts w:ascii="Trebuchet MS" w:hAnsi="Trebuchet MS"/>
          <w:sz w:val="20"/>
          <w:lang w:val="el-GR" w:eastAsia="el-GR"/>
        </w:rPr>
      </w:pPr>
      <w:r>
        <w:rPr>
          <w:rFonts w:ascii="Trebuchet MS" w:hAnsi="Trebuchet MS"/>
          <w:sz w:val="20"/>
          <w:lang w:val="el-GR" w:eastAsia="el-GR"/>
        </w:rPr>
        <w:t>Σε κάθε τεμάχιο δείγματος που θα προσκομίσει ο ενδιαφερόμενος θα αναγράφονται τα τεχνικά στοιχεία του και επιπλέον θα υπάρχει η σφραγίδα του Αναδόχου με τα στοιχεία της επιχείρησής του.</w:t>
      </w:r>
    </w:p>
    <w:p w:rsidR="00BF6D2F" w:rsidRDefault="00BF6D2F" w:rsidP="00BF6D2F">
      <w:pPr>
        <w:spacing w:line="276" w:lineRule="auto"/>
        <w:rPr>
          <w:rFonts w:ascii="Trebuchet MS" w:hAnsi="Trebuchet MS"/>
          <w:sz w:val="20"/>
          <w:lang w:val="el-GR" w:eastAsia="el-GR"/>
        </w:rPr>
      </w:pPr>
      <w:r>
        <w:rPr>
          <w:rFonts w:ascii="Trebuchet MS" w:hAnsi="Trebuchet MS"/>
          <w:sz w:val="20"/>
          <w:lang w:val="el-GR" w:eastAsia="el-GR"/>
        </w:rPr>
        <w:t xml:space="preserve">Η Επιτροπή διαγωνισμού έχει τη δυνατότητα να διατυπώσει παρατηρήσεις και να ζητήσει την </w:t>
      </w:r>
      <w:proofErr w:type="spellStart"/>
      <w:r>
        <w:rPr>
          <w:rFonts w:ascii="Trebuchet MS" w:hAnsi="Trebuchet MS"/>
          <w:sz w:val="20"/>
          <w:lang w:val="el-GR" w:eastAsia="el-GR"/>
        </w:rPr>
        <w:t>επανυποβολή</w:t>
      </w:r>
      <w:proofErr w:type="spellEnd"/>
      <w:r>
        <w:rPr>
          <w:rFonts w:ascii="Trebuchet MS" w:hAnsi="Trebuchet MS"/>
          <w:sz w:val="20"/>
          <w:lang w:val="el-GR" w:eastAsia="el-GR"/>
        </w:rPr>
        <w:t xml:space="preserve"> δειγμάτων.</w:t>
      </w:r>
    </w:p>
    <w:p w:rsidR="00BF6D2F" w:rsidRPr="008E5B6B" w:rsidRDefault="00BF6D2F" w:rsidP="00BF6D2F">
      <w:pPr>
        <w:spacing w:line="276" w:lineRule="auto"/>
        <w:rPr>
          <w:color w:val="auto"/>
          <w:lang w:val="el-GR"/>
        </w:rPr>
      </w:pPr>
      <w:r w:rsidRPr="008E5B6B">
        <w:rPr>
          <w:rFonts w:ascii="Trebuchet MS" w:hAnsi="Trebuchet MS"/>
          <w:color w:val="auto"/>
          <w:sz w:val="20"/>
          <w:lang w:val="el-GR" w:eastAsia="el-GR"/>
        </w:rPr>
        <w:t xml:space="preserve">Τα δείγματα, θα χρησιμοποιηθούν για την αξιολόγηση ότι τα προσφερόμενα προϊόντα πληρούν τις τεχνικές προδιαγραφές και ως συγκριτικό στοιχείο κατά την παραλαβή της προμήθειας προκειμένου να διαπιστωθεί αν τα </w:t>
      </w:r>
      <w:r>
        <w:rPr>
          <w:rFonts w:ascii="Trebuchet MS" w:hAnsi="Trebuchet MS"/>
          <w:color w:val="auto"/>
          <w:sz w:val="20"/>
          <w:lang w:val="el-GR" w:eastAsia="el-GR"/>
        </w:rPr>
        <w:t>υλικά</w:t>
      </w:r>
      <w:r w:rsidRPr="008E5B6B">
        <w:rPr>
          <w:rFonts w:ascii="Trebuchet MS" w:hAnsi="Trebuchet MS"/>
          <w:color w:val="auto"/>
          <w:sz w:val="20"/>
          <w:lang w:val="el-GR" w:eastAsia="el-GR"/>
        </w:rPr>
        <w:t xml:space="preserve"> είναι όμοια με εκείνα που κατέθεσε ο Ανάδοχος.</w:t>
      </w:r>
    </w:p>
    <w:p w:rsidR="00BF6D2F" w:rsidRDefault="00BF6D2F" w:rsidP="00BF6D2F">
      <w:pPr>
        <w:spacing w:line="276" w:lineRule="auto"/>
        <w:rPr>
          <w:rFonts w:ascii="Trebuchet MS" w:hAnsi="Trebuchet MS"/>
          <w:sz w:val="20"/>
          <w:lang w:val="el-GR" w:eastAsia="el-GR"/>
        </w:rPr>
      </w:pPr>
      <w:r>
        <w:rPr>
          <w:rFonts w:ascii="Trebuchet MS" w:hAnsi="Trebuchet MS"/>
          <w:sz w:val="20"/>
          <w:lang w:val="el-GR" w:eastAsia="el-GR"/>
        </w:rPr>
        <w:t>Η Α.Δ.Μ.Θ ενδιαφέρεται για υλικά αρίστης ποιότητας και δύναται να ελέγχει τα προσφερόμενα υλικά αποστέλλοντας αυτά στο Γ.Χ.Κ ή σε οποιοδήποτε (κατά κρίση του) εργαστήριο για εξακρίβωση των τεχνικών χαρακτηριστικών, με δαπάνη των ιδίων των προμηθευτών. Όλα τα προϊόντα πρέπει να είναι ασφαλή προς χρήση.</w:t>
      </w:r>
    </w:p>
    <w:p w:rsidR="00BF6D2F" w:rsidRDefault="00BF6D2F" w:rsidP="00BF6D2F">
      <w:pPr>
        <w:spacing w:line="276" w:lineRule="auto"/>
        <w:rPr>
          <w:rFonts w:ascii="Trebuchet MS" w:hAnsi="Trebuchet MS"/>
          <w:sz w:val="20"/>
          <w:lang w:val="el-GR" w:eastAsia="el-GR"/>
        </w:rPr>
      </w:pPr>
      <w:r>
        <w:rPr>
          <w:rFonts w:ascii="Trebuchet MS" w:hAnsi="Trebuchet MS"/>
          <w:b/>
          <w:bCs/>
          <w:sz w:val="20"/>
          <w:lang w:val="el-GR" w:eastAsia="el-GR"/>
        </w:rPr>
        <w:t>Στα υλικά που υποχρεωτικά αναγράφεται η ημερομηνία λήξης, αυτή δεν θα πρέπει να είναι μικρότερη του ενός (1) έτους από την παραλαβή τους.</w:t>
      </w:r>
    </w:p>
    <w:p w:rsidR="00BF6D2F" w:rsidRDefault="00BF6D2F" w:rsidP="00BF6D2F">
      <w:pPr>
        <w:spacing w:line="276" w:lineRule="auto"/>
        <w:rPr>
          <w:rFonts w:ascii="Trebuchet MS" w:hAnsi="Trebuchet MS"/>
          <w:sz w:val="20"/>
          <w:lang w:val="el-GR" w:eastAsia="el-GR"/>
        </w:rPr>
      </w:pPr>
    </w:p>
    <w:p w:rsidR="00BF6D2F" w:rsidRDefault="00BF6D2F" w:rsidP="00BF6D2F">
      <w:pPr>
        <w:spacing w:line="276" w:lineRule="auto"/>
        <w:rPr>
          <w:rFonts w:ascii="Trebuchet MS" w:hAnsi="Trebuchet MS"/>
          <w:b/>
          <w:sz w:val="20"/>
          <w:u w:val="single"/>
          <w:lang w:val="el-GR" w:eastAsia="el-GR"/>
        </w:rPr>
      </w:pPr>
      <w:r>
        <w:rPr>
          <w:rFonts w:ascii="Trebuchet MS" w:hAnsi="Trebuchet MS"/>
          <w:b/>
          <w:sz w:val="20"/>
          <w:u w:val="single"/>
          <w:lang w:val="el-GR" w:eastAsia="el-GR"/>
        </w:rPr>
        <w:t>ΠΡΟΣΟΧΗ:</w:t>
      </w:r>
    </w:p>
    <w:p w:rsidR="00BF6D2F" w:rsidRDefault="00BF6D2F" w:rsidP="00BF6D2F">
      <w:pPr>
        <w:spacing w:line="276" w:lineRule="auto"/>
        <w:rPr>
          <w:rFonts w:ascii="Trebuchet MS" w:hAnsi="Trebuchet MS"/>
          <w:sz w:val="20"/>
          <w:lang w:val="el-GR" w:eastAsia="el-GR"/>
        </w:rPr>
      </w:pPr>
    </w:p>
    <w:p w:rsidR="00BF6D2F" w:rsidRDefault="00BF6D2F" w:rsidP="00BF6D2F">
      <w:pPr>
        <w:spacing w:line="276" w:lineRule="auto"/>
        <w:rPr>
          <w:rFonts w:ascii="Trebuchet MS" w:hAnsi="Trebuchet MS"/>
          <w:sz w:val="20"/>
          <w:lang w:val="el-GR" w:eastAsia="el-GR"/>
        </w:rPr>
      </w:pPr>
      <w:r>
        <w:rPr>
          <w:rFonts w:ascii="Trebuchet MS" w:hAnsi="Trebuchet MS"/>
          <w:sz w:val="20"/>
          <w:lang w:val="el-GR" w:eastAsia="el-GR"/>
        </w:rPr>
        <w:t>Η προσφερόμενη τιμή θα πρέπει να αντιστοιχεί στη ζητούμενη συσκευασία (γραμμάρια, λίτρα, τεμάχια κλπ) που αναφέρεται πάντα μαζί με το ζητούμενο είδος .</w:t>
      </w:r>
    </w:p>
    <w:p w:rsidR="00BF6D2F" w:rsidRDefault="00BF6D2F" w:rsidP="00BF6D2F">
      <w:pPr>
        <w:spacing w:line="276" w:lineRule="auto"/>
        <w:rPr>
          <w:rFonts w:ascii="Trebuchet MS" w:hAnsi="Trebuchet MS"/>
          <w:sz w:val="20"/>
          <w:lang w:val="el-GR" w:eastAsia="el-GR"/>
        </w:rPr>
      </w:pPr>
      <w:r>
        <w:rPr>
          <w:rFonts w:ascii="Trebuchet MS" w:hAnsi="Trebuchet MS"/>
          <w:b/>
          <w:sz w:val="20"/>
          <w:lang w:val="el-GR" w:eastAsia="el-GR"/>
        </w:rPr>
        <w:t>Σε περίπτωση που η προσφερόμενη συσκευασία διαφέρει από τις ζητούμενες, ο συμμετέχων Ανάδοχος πρέπει να κάνει αναγωγή</w:t>
      </w:r>
      <w:r>
        <w:rPr>
          <w:rFonts w:ascii="Trebuchet MS" w:hAnsi="Trebuchet MS"/>
          <w:sz w:val="20"/>
          <w:lang w:val="el-GR" w:eastAsia="el-GR"/>
        </w:rPr>
        <w:t xml:space="preserve">, π.χ. </w:t>
      </w:r>
    </w:p>
    <w:p w:rsidR="00BF6D2F" w:rsidRDefault="00BF6D2F" w:rsidP="00BF6D2F">
      <w:pPr>
        <w:spacing w:line="276" w:lineRule="auto"/>
        <w:rPr>
          <w:rFonts w:ascii="Trebuchet MS" w:hAnsi="Trebuchet MS"/>
          <w:sz w:val="20"/>
          <w:lang w:val="el-GR" w:eastAsia="el-GR"/>
        </w:rPr>
      </w:pPr>
      <w:r>
        <w:rPr>
          <w:rFonts w:ascii="Trebuchet MS" w:hAnsi="Trebuchet MS"/>
          <w:sz w:val="20"/>
          <w:lang w:val="el-GR" w:eastAsia="el-GR"/>
        </w:rPr>
        <w:t>α) για ζητούμενο είδος υγρού καθαρισμού 5ΛΤ, αν η προσφερόμενη συσκευασία είναι 1ΛΤ, ο Ανάδοχος θα δώσει τιμή μονάδος αφού κάνει αναγωγή στα 5ΛΤ,</w:t>
      </w:r>
    </w:p>
    <w:p w:rsidR="00BF6D2F" w:rsidRDefault="00BF6D2F" w:rsidP="00BF6D2F">
      <w:pPr>
        <w:spacing w:line="276" w:lineRule="auto"/>
        <w:rPr>
          <w:rFonts w:ascii="Trebuchet MS" w:hAnsi="Trebuchet MS"/>
          <w:sz w:val="20"/>
          <w:lang w:val="el-GR" w:eastAsia="el-GR"/>
        </w:rPr>
      </w:pPr>
      <w:r>
        <w:rPr>
          <w:rFonts w:ascii="Trebuchet MS" w:hAnsi="Trebuchet MS"/>
          <w:sz w:val="20"/>
          <w:lang w:val="el-GR" w:eastAsia="el-GR"/>
        </w:rPr>
        <w:t xml:space="preserve">β) για ζητούμενο είδος χαρτί υγείας 1 τεμαχίου, αν ο Ανάδοχος έχει συσκευασία των 12 </w:t>
      </w:r>
      <w:proofErr w:type="spellStart"/>
      <w:r>
        <w:rPr>
          <w:rFonts w:ascii="Trebuchet MS" w:hAnsi="Trebuchet MS"/>
          <w:sz w:val="20"/>
          <w:lang w:val="el-GR" w:eastAsia="el-GR"/>
        </w:rPr>
        <w:t>τεμ</w:t>
      </w:r>
      <w:proofErr w:type="spellEnd"/>
      <w:r>
        <w:rPr>
          <w:rFonts w:ascii="Trebuchet MS" w:hAnsi="Trebuchet MS"/>
          <w:sz w:val="20"/>
          <w:lang w:val="el-GR" w:eastAsia="el-GR"/>
        </w:rPr>
        <w:t>. θα δώσει τιμή μονάδος με αναγωγή στο 1 τεμάχιο κλπ.</w:t>
      </w:r>
    </w:p>
    <w:p w:rsidR="00BF6D2F" w:rsidRDefault="00BF6D2F" w:rsidP="00BF6D2F">
      <w:pPr>
        <w:spacing w:line="276" w:lineRule="auto"/>
        <w:rPr>
          <w:rFonts w:ascii="Trebuchet MS" w:hAnsi="Trebuchet MS"/>
          <w:sz w:val="20"/>
          <w:lang w:val="el-GR" w:eastAsia="el-GR"/>
        </w:rPr>
      </w:pPr>
    </w:p>
    <w:p w:rsidR="00BF6D2F" w:rsidRDefault="00BF6D2F" w:rsidP="00BF6D2F">
      <w:pPr>
        <w:spacing w:line="276" w:lineRule="auto"/>
        <w:rPr>
          <w:rFonts w:ascii="Trebuchet MS" w:hAnsi="Trebuchet MS"/>
          <w:sz w:val="20"/>
          <w:lang w:val="el-GR" w:eastAsia="el-GR"/>
        </w:rPr>
      </w:pPr>
      <w:r>
        <w:rPr>
          <w:rFonts w:ascii="Trebuchet MS" w:hAnsi="Trebuchet MS"/>
          <w:sz w:val="20"/>
          <w:lang w:val="el-GR" w:eastAsia="el-GR"/>
        </w:rPr>
        <w:t>Στον παρακάτω πίνακα δίδονται σύντομες τεχνικές περιγραφές της προμήθειας ανά είδος:</w:t>
      </w:r>
    </w:p>
    <w:p w:rsidR="00BF6D2F" w:rsidRDefault="00BF6D2F">
      <w:pPr>
        <w:suppressAutoHyphens w:val="0"/>
        <w:spacing w:after="200" w:line="276" w:lineRule="auto"/>
        <w:jc w:val="left"/>
        <w:rPr>
          <w:rFonts w:ascii="Trebuchet MS" w:hAnsi="Trebuchet MS"/>
          <w:b/>
          <w:sz w:val="20"/>
          <w:u w:val="single"/>
          <w:lang w:val="el-GR"/>
        </w:rPr>
      </w:pPr>
      <w:r>
        <w:rPr>
          <w:rFonts w:ascii="Trebuchet MS" w:hAnsi="Trebuchet MS"/>
          <w:b/>
          <w:sz w:val="20"/>
          <w:u w:val="single"/>
          <w:lang w:val="el-GR"/>
        </w:rPr>
        <w:br w:type="page"/>
      </w:r>
    </w:p>
    <w:p w:rsidR="00BF6D2F" w:rsidRDefault="00BF6D2F" w:rsidP="00BF6D2F">
      <w:pPr>
        <w:spacing w:line="276" w:lineRule="auto"/>
        <w:rPr>
          <w:rFonts w:ascii="Trebuchet MS" w:hAnsi="Trebuchet MS"/>
          <w:b/>
          <w:sz w:val="20"/>
          <w:u w:val="single"/>
          <w:lang w:val="el-GR"/>
        </w:rPr>
      </w:pPr>
    </w:p>
    <w:p w:rsidR="00BF6D2F" w:rsidRPr="00874696" w:rsidRDefault="00BF6D2F" w:rsidP="00BF6D2F">
      <w:pPr>
        <w:spacing w:line="276" w:lineRule="auto"/>
        <w:jc w:val="center"/>
        <w:rPr>
          <w:sz w:val="26"/>
          <w:szCs w:val="26"/>
          <w:lang w:val="el-GR"/>
        </w:rPr>
      </w:pPr>
      <w:r>
        <w:rPr>
          <w:rFonts w:ascii="Trebuchet MS" w:hAnsi="Trebuchet MS"/>
          <w:b/>
          <w:sz w:val="26"/>
          <w:szCs w:val="26"/>
          <w:u w:val="single"/>
          <w:lang w:val="el-GR"/>
        </w:rPr>
        <w:t>ΠΙΝΑΚΑΣ ΣΥΜΜΟΡΦΩΣΗΣ-ΤΕΧΝΙΚΕΣ ΠΡΟΔΙΑΓΡΑΦΕΣ</w:t>
      </w:r>
    </w:p>
    <w:p w:rsidR="00BF6D2F" w:rsidRPr="00874696" w:rsidRDefault="00BF6D2F" w:rsidP="00BF6D2F">
      <w:pPr>
        <w:spacing w:line="276" w:lineRule="auto"/>
        <w:jc w:val="center"/>
        <w:rPr>
          <w:sz w:val="26"/>
          <w:szCs w:val="26"/>
          <w:lang w:val="el-GR"/>
        </w:rPr>
      </w:pPr>
      <w:r>
        <w:rPr>
          <w:rFonts w:ascii="Trebuchet MS" w:hAnsi="Trebuchet MS"/>
          <w:b/>
          <w:sz w:val="26"/>
          <w:szCs w:val="26"/>
          <w:u w:val="single"/>
          <w:lang w:val="el-GR"/>
        </w:rPr>
        <w:t xml:space="preserve">ΕΙΔΗ ΚΑΘΑΡΙΟΤΗΤΑΣ </w:t>
      </w:r>
    </w:p>
    <w:tbl>
      <w:tblPr>
        <w:tblW w:w="11246" w:type="dxa"/>
        <w:jc w:val="center"/>
        <w:tblInd w:w="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586"/>
        <w:gridCol w:w="2410"/>
        <w:gridCol w:w="4420"/>
        <w:gridCol w:w="1186"/>
        <w:gridCol w:w="1297"/>
        <w:gridCol w:w="1347"/>
      </w:tblGrid>
      <w:tr w:rsidR="00BF6D2F" w:rsidTr="008D076F">
        <w:trPr>
          <w:trHeight w:val="300"/>
          <w:jc w:val="center"/>
        </w:trPr>
        <w:tc>
          <w:tcPr>
            <w:tcW w:w="586" w:type="dxa"/>
            <w:tcBorders>
              <w:top w:val="single" w:sz="4" w:space="0" w:color="00000A"/>
              <w:left w:val="single" w:sz="4" w:space="0" w:color="00000A"/>
              <w:bottom w:val="single" w:sz="4" w:space="0" w:color="00000A"/>
              <w:right w:val="single" w:sz="4" w:space="0" w:color="00000A"/>
            </w:tcBorders>
          </w:tcPr>
          <w:p w:rsidR="00BF6D2F" w:rsidRDefault="00BF6D2F" w:rsidP="008D076F">
            <w:pPr>
              <w:suppressAutoHyphens w:val="0"/>
              <w:spacing w:after="0" w:line="276" w:lineRule="auto"/>
              <w:jc w:val="center"/>
              <w:rPr>
                <w:rFonts w:ascii="Trebuchet MS" w:hAnsi="Trebuchet MS" w:cs="Times New Roman"/>
                <w:b/>
                <w:bCs/>
                <w:sz w:val="19"/>
                <w:szCs w:val="19"/>
                <w:lang w:val="el-GR" w:eastAsia="el-GR"/>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b/>
                <w:bCs/>
                <w:sz w:val="19"/>
                <w:szCs w:val="19"/>
                <w:lang w:val="el-GR" w:eastAsia="el-GR"/>
              </w:rPr>
            </w:pPr>
            <w:r>
              <w:rPr>
                <w:rFonts w:ascii="Trebuchet MS" w:hAnsi="Trebuchet MS" w:cs="Times New Roman"/>
                <w:b/>
                <w:bCs/>
                <w:sz w:val="19"/>
                <w:szCs w:val="19"/>
                <w:lang w:val="el-GR" w:eastAsia="el-GR"/>
              </w:rPr>
              <w:t>ΠΕΡΙΓΡΑΦΗ</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b/>
                <w:bCs/>
                <w:sz w:val="19"/>
                <w:szCs w:val="19"/>
                <w:lang w:val="el-GR" w:eastAsia="el-GR"/>
              </w:rPr>
            </w:pPr>
            <w:r>
              <w:rPr>
                <w:rFonts w:ascii="Trebuchet MS" w:hAnsi="Trebuchet MS" w:cs="Times New Roman"/>
                <w:b/>
                <w:bCs/>
                <w:sz w:val="19"/>
                <w:szCs w:val="19"/>
                <w:lang w:val="el-GR" w:eastAsia="el-GR"/>
              </w:rPr>
              <w:t>ΤΕΧΝΙΚΕΣ   ΠΡΟΔΙΑΓΡΑΦΕΣ</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b/>
                <w:bCs/>
                <w:sz w:val="19"/>
                <w:szCs w:val="19"/>
                <w:lang w:val="el-GR" w:eastAsia="el-GR"/>
              </w:rPr>
            </w:pPr>
            <w:r>
              <w:rPr>
                <w:rFonts w:ascii="Trebuchet MS" w:hAnsi="Trebuchet MS" w:cs="Times New Roman"/>
                <w:b/>
                <w:bCs/>
                <w:sz w:val="19"/>
                <w:szCs w:val="19"/>
                <w:lang w:val="el-GR" w:eastAsia="el-GR"/>
              </w:rPr>
              <w:t>ΑΠΑΙΤΗΣΗ</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b/>
                <w:bCs/>
                <w:sz w:val="19"/>
                <w:szCs w:val="19"/>
                <w:lang w:val="el-GR" w:eastAsia="el-GR"/>
              </w:rPr>
            </w:pPr>
            <w:r>
              <w:rPr>
                <w:rFonts w:ascii="Trebuchet MS" w:hAnsi="Trebuchet MS" w:cs="Times New Roman"/>
                <w:b/>
                <w:bCs/>
                <w:sz w:val="19"/>
                <w:szCs w:val="19"/>
                <w:lang w:val="el-GR" w:eastAsia="el-GR"/>
              </w:rPr>
              <w:t>ΑΠΑΝΤΗΣΗ</w:t>
            </w: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b/>
                <w:bCs/>
                <w:sz w:val="19"/>
                <w:szCs w:val="19"/>
                <w:lang w:val="el-GR" w:eastAsia="el-GR"/>
              </w:rPr>
            </w:pPr>
            <w:r>
              <w:rPr>
                <w:rFonts w:ascii="Trebuchet MS" w:hAnsi="Trebuchet MS" w:cs="Times New Roman"/>
                <w:b/>
                <w:bCs/>
                <w:sz w:val="19"/>
                <w:szCs w:val="19"/>
                <w:lang w:val="el-GR" w:eastAsia="el-GR"/>
              </w:rPr>
              <w:t>ΠΑΡΑΠΟΜΠΗ</w:t>
            </w:r>
          </w:p>
        </w:tc>
      </w:tr>
      <w:tr w:rsidR="00BF6D2F" w:rsidTr="008D076F">
        <w:trPr>
          <w:trHeight w:val="315"/>
          <w:jc w:val="center"/>
        </w:trPr>
        <w:tc>
          <w:tcPr>
            <w:tcW w:w="586" w:type="dxa"/>
            <w:tcBorders>
              <w:top w:val="single" w:sz="4" w:space="0" w:color="00000A"/>
              <w:left w:val="single" w:sz="4" w:space="0" w:color="00000A"/>
              <w:bottom w:val="single" w:sz="4" w:space="0" w:color="00000A"/>
              <w:right w:val="single" w:sz="4" w:space="0" w:color="00000A"/>
            </w:tcBorders>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1</w:t>
            </w: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ΑΡΩΜΑΤΙΚΟ ΧΩΡΟΥ 500 ml</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Συμπυκνωμένο αποσμητικό αρωματικό χώρου 500ml (τύπου ΚΟΧ).</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1134"/>
          <w:jc w:val="center"/>
        </w:trPr>
        <w:tc>
          <w:tcPr>
            <w:tcW w:w="586" w:type="dxa"/>
            <w:tcBorders>
              <w:top w:val="single" w:sz="4" w:space="0" w:color="00000A"/>
              <w:left w:val="single" w:sz="4" w:space="0" w:color="00000A"/>
              <w:bottom w:val="single" w:sz="4" w:space="0" w:color="00000A"/>
              <w:right w:val="single" w:sz="4" w:space="0" w:color="00000A"/>
            </w:tcBorders>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2</w:t>
            </w: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ΒΑΜΒΑΚΙ 150 </w:t>
            </w:r>
            <w:proofErr w:type="spellStart"/>
            <w:r>
              <w:rPr>
                <w:rFonts w:ascii="Trebuchet MS" w:hAnsi="Trebuchet MS" w:cs="Times New Roman"/>
                <w:sz w:val="19"/>
                <w:szCs w:val="19"/>
                <w:lang w:val="el-GR" w:eastAsia="el-GR"/>
              </w:rPr>
              <w:t>γραμ</w:t>
            </w:r>
            <w:proofErr w:type="spellEnd"/>
            <w:r>
              <w:rPr>
                <w:rFonts w:ascii="Trebuchet MS" w:hAnsi="Trebuchet MS" w:cs="Times New Roman"/>
                <w:sz w:val="19"/>
                <w:szCs w:val="19"/>
                <w:lang w:val="el-GR" w:eastAsia="el-GR"/>
              </w:rPr>
              <w:t>.</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Παράγεται από 100% υδρόφιλο φαρμακευτικό βαμβάκι. Είναι λευκό, μαλακό, καλά </w:t>
            </w:r>
            <w:proofErr w:type="spellStart"/>
            <w:r>
              <w:rPr>
                <w:rFonts w:ascii="Trebuchet MS" w:hAnsi="Trebuchet MS" w:cs="Times New Roman"/>
                <w:sz w:val="19"/>
                <w:szCs w:val="19"/>
                <w:lang w:val="el-GR" w:eastAsia="el-GR"/>
              </w:rPr>
              <w:t>λιναρισμένο</w:t>
            </w:r>
            <w:proofErr w:type="spellEnd"/>
            <w:r>
              <w:rPr>
                <w:rFonts w:ascii="Trebuchet MS" w:hAnsi="Trebuchet MS" w:cs="Times New Roman"/>
                <w:sz w:val="19"/>
                <w:szCs w:val="19"/>
                <w:lang w:val="el-GR" w:eastAsia="el-GR"/>
              </w:rPr>
              <w:t xml:space="preserve">, προσεκτικά </w:t>
            </w:r>
            <w:proofErr w:type="spellStart"/>
            <w:r>
              <w:rPr>
                <w:rFonts w:ascii="Trebuchet MS" w:hAnsi="Trebuchet MS" w:cs="Times New Roman"/>
                <w:sz w:val="19"/>
                <w:szCs w:val="19"/>
                <w:lang w:val="el-GR" w:eastAsia="el-GR"/>
              </w:rPr>
              <w:t>πιεταρισμένο</w:t>
            </w:r>
            <w:proofErr w:type="spellEnd"/>
            <w:r>
              <w:rPr>
                <w:rFonts w:ascii="Trebuchet MS" w:hAnsi="Trebuchet MS" w:cs="Times New Roman"/>
                <w:sz w:val="19"/>
                <w:szCs w:val="19"/>
                <w:lang w:val="el-GR" w:eastAsia="el-GR"/>
              </w:rPr>
              <w:t>, αποτελείται από μακριές ίνες και κόβεται εύκολα. Κατάλληλο για καλλυντική - ιατρική χρήση. Πληροί τις προδιαγραφές τις Ελληνικής Φαρμακοποιίας και φέρει σήμανση CE.</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600"/>
          <w:jc w:val="center"/>
        </w:trPr>
        <w:tc>
          <w:tcPr>
            <w:tcW w:w="586" w:type="dxa"/>
            <w:tcBorders>
              <w:top w:val="single" w:sz="4" w:space="0" w:color="00000A"/>
              <w:left w:val="single" w:sz="4" w:space="0" w:color="00000A"/>
              <w:bottom w:val="single" w:sz="4" w:space="0" w:color="00000A"/>
              <w:right w:val="single" w:sz="4" w:space="0" w:color="00000A"/>
            </w:tcBorders>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3</w:t>
            </w: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ΒΟΥΡΤΣΑΚΙ (ΠΙΓΚΑΛ) ΤΟΥΑΛΕΤΑΣ</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Με λαβή από πλαστικό και με βάση στήριξης όπου θα τοποθετείται το βουρτσάκι, σκληρό, υψηλής ποιότητας και ανθεκτικό στις προσκρούσεις.</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1267"/>
          <w:jc w:val="center"/>
        </w:trPr>
        <w:tc>
          <w:tcPr>
            <w:tcW w:w="586" w:type="dxa"/>
            <w:tcBorders>
              <w:top w:val="single" w:sz="4" w:space="0" w:color="00000A"/>
              <w:left w:val="single" w:sz="4" w:space="0" w:color="00000A"/>
              <w:bottom w:val="single" w:sz="4" w:space="0" w:color="00000A"/>
              <w:right w:val="single" w:sz="4" w:space="0" w:color="00000A"/>
            </w:tcBorders>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4</w:t>
            </w: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ΕΝΤΟΜΟΑΠΩΘΗΤΙΚΟ ΤΥΠΟΥ ΑΕΡΟΖΟΛ 300ml</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Να περιλαμβάνει οδηγίες ασφάλειας και χρήσης και να είναι κατά προτίμηση οικολογικό ως προς το προωθητικό αέριο, άοσμο, να διατίθεται σε εύχρηστη και ασφαλή συσκευασία 300 ml, να πληροί τις οδηγίες και τις προδιαγραφές της Ε.Ε για τη χρήση που προορίζεται (εσωτερικού χώρου).</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433"/>
          <w:jc w:val="center"/>
        </w:trPr>
        <w:tc>
          <w:tcPr>
            <w:tcW w:w="586" w:type="dxa"/>
            <w:tcBorders>
              <w:top w:val="single" w:sz="4" w:space="0" w:color="00000A"/>
              <w:left w:val="single" w:sz="4" w:space="0" w:color="00000A"/>
              <w:bottom w:val="single" w:sz="4" w:space="0" w:color="00000A"/>
              <w:right w:val="single" w:sz="4" w:space="0" w:color="00000A"/>
            </w:tcBorders>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5</w:t>
            </w: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ΚΑΛΑΘΙ ΑΠΟΡ/ΤΩΝ ΓΡΑΦΕΙΟΥ 10ΛΤ</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Κάδος </w:t>
            </w:r>
            <w:proofErr w:type="spellStart"/>
            <w:r>
              <w:rPr>
                <w:rFonts w:ascii="Trebuchet MS" w:hAnsi="Trebuchet MS" w:cs="Times New Roman"/>
                <w:sz w:val="19"/>
                <w:szCs w:val="19"/>
                <w:lang w:val="el-GR" w:eastAsia="el-GR"/>
              </w:rPr>
              <w:t>απορριμάτων</w:t>
            </w:r>
            <w:proofErr w:type="spellEnd"/>
            <w:r>
              <w:rPr>
                <w:rFonts w:ascii="Trebuchet MS" w:hAnsi="Trebuchet MS" w:cs="Times New Roman"/>
                <w:sz w:val="19"/>
                <w:szCs w:val="19"/>
                <w:lang w:val="el-GR" w:eastAsia="el-GR"/>
              </w:rPr>
              <w:t xml:space="preserve"> γραφείου πλαστικός 10 </w:t>
            </w:r>
            <w:proofErr w:type="spellStart"/>
            <w:r>
              <w:rPr>
                <w:rFonts w:ascii="Trebuchet MS" w:hAnsi="Trebuchet MS" w:cs="Times New Roman"/>
                <w:sz w:val="19"/>
                <w:szCs w:val="19"/>
                <w:lang w:val="el-GR" w:eastAsia="el-GR"/>
              </w:rPr>
              <w:t>λιτρων</w:t>
            </w:r>
            <w:proofErr w:type="spellEnd"/>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315"/>
          <w:jc w:val="center"/>
        </w:trPr>
        <w:tc>
          <w:tcPr>
            <w:tcW w:w="586" w:type="dxa"/>
            <w:tcBorders>
              <w:top w:val="single" w:sz="4" w:space="0" w:color="00000A"/>
              <w:left w:val="single" w:sz="4" w:space="0" w:color="00000A"/>
              <w:bottom w:val="single" w:sz="4" w:space="0" w:color="00000A"/>
              <w:right w:val="single" w:sz="4" w:space="0" w:color="00000A"/>
            </w:tcBorders>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6</w:t>
            </w: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ΚΑΛΑΘΙ ΤΟΥΑΛΕΤΑΣ ΜΕ ΠΕΝΤΑΛ ΠΛΑΣΤΙΚΟ 5ΛΤ</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Πλαστικοί κάδοι με μηχανισμό </w:t>
            </w:r>
            <w:proofErr w:type="spellStart"/>
            <w:r>
              <w:rPr>
                <w:rFonts w:ascii="Trebuchet MS" w:hAnsi="Trebuchet MS" w:cs="Times New Roman"/>
                <w:sz w:val="19"/>
                <w:szCs w:val="19"/>
                <w:lang w:val="el-GR" w:eastAsia="el-GR"/>
              </w:rPr>
              <w:t>ποδομοχλού</w:t>
            </w:r>
            <w:proofErr w:type="spellEnd"/>
            <w:r>
              <w:rPr>
                <w:rFonts w:ascii="Trebuchet MS" w:hAnsi="Trebuchet MS" w:cs="Times New Roman"/>
                <w:sz w:val="19"/>
                <w:szCs w:val="19"/>
                <w:lang w:val="el-GR" w:eastAsia="el-GR"/>
              </w:rPr>
              <w:t xml:space="preserve"> για το άνοιγμα του καπακιού 5 λίτρων</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600"/>
          <w:jc w:val="center"/>
        </w:trPr>
        <w:tc>
          <w:tcPr>
            <w:tcW w:w="586" w:type="dxa"/>
            <w:tcBorders>
              <w:top w:val="single" w:sz="4" w:space="0" w:color="00000A"/>
              <w:left w:val="single" w:sz="4" w:space="0" w:color="00000A"/>
              <w:bottom w:val="single" w:sz="4" w:space="0" w:color="00000A"/>
              <w:right w:val="single" w:sz="4" w:space="0" w:color="00000A"/>
            </w:tcBorders>
            <w:shd w:val="clear" w:color="000000" w:fill="FFFFFF"/>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7</w:t>
            </w:r>
          </w:p>
        </w:tc>
        <w:tc>
          <w:tcPr>
            <w:tcW w:w="241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ΚΟΝΤΑΡΙ ΣΚΟΥΠΑΣ</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Κοντάρι απλό μεταλλικό 130 CM - Κοντάρι χρωμίου ύψους 130εκ., ανθεκτικό για να αντέχει και σε επαγγελματικές εργασίες</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315"/>
          <w:jc w:val="center"/>
        </w:trPr>
        <w:tc>
          <w:tcPr>
            <w:tcW w:w="586" w:type="dxa"/>
            <w:tcBorders>
              <w:top w:val="single" w:sz="4" w:space="0" w:color="00000A"/>
              <w:left w:val="single" w:sz="4" w:space="0" w:color="00000A"/>
              <w:bottom w:val="single" w:sz="4" w:space="0" w:color="00000A"/>
              <w:right w:val="single" w:sz="4" w:space="0" w:color="00000A"/>
            </w:tcBorders>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8</w:t>
            </w: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ΚΟΥΒΑΣ ΣΦΟΥΓΓΑΡΙΣΜΑΤΟΣ ΜΕ ΣΤΙΦΤΗ  10ΛΤ</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Κουβάς σφουγγαρίσματος πλαστικός χωρητικότητας 15lt με αποσπώμενο πλαστικό στίφτη 10 λίτρων</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600"/>
          <w:jc w:val="center"/>
        </w:trPr>
        <w:tc>
          <w:tcPr>
            <w:tcW w:w="586" w:type="dxa"/>
            <w:tcBorders>
              <w:top w:val="single" w:sz="4" w:space="0" w:color="00000A"/>
              <w:left w:val="single" w:sz="4" w:space="0" w:color="00000A"/>
              <w:bottom w:val="single" w:sz="4" w:space="0" w:color="00000A"/>
              <w:right w:val="single" w:sz="4" w:space="0" w:color="00000A"/>
            </w:tcBorders>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9</w:t>
            </w: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ΚΟΥΛΟΥΡΑ ΑΠΟΡΡΟΦΗΤΙΚΗ (ΤΥΠΟΥ ΒΕΤΕΞ) ΚΙΤΡΙΝΗ</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Σε ρολό περίπου 14 μέτρα (τύπου </w:t>
            </w:r>
            <w:proofErr w:type="spellStart"/>
            <w:r>
              <w:rPr>
                <w:rFonts w:ascii="Trebuchet MS" w:hAnsi="Trebuchet MS" w:cs="Times New Roman"/>
                <w:sz w:val="19"/>
                <w:szCs w:val="19"/>
                <w:lang w:val="el-GR" w:eastAsia="el-GR"/>
              </w:rPr>
              <w:t>vetex</w:t>
            </w:r>
            <w:proofErr w:type="spellEnd"/>
            <w:r>
              <w:rPr>
                <w:rFonts w:ascii="Trebuchet MS" w:hAnsi="Trebuchet MS" w:cs="Times New Roman"/>
                <w:sz w:val="19"/>
                <w:szCs w:val="19"/>
                <w:lang w:val="el-GR" w:eastAsia="el-GR"/>
              </w:rPr>
              <w:t xml:space="preserve"> ή παρόμοιο). Υψηλή απορροφητικότητα, άριστης ποιότητας και γρήγορο στέγνωμα, χωρίς να αφήνει χνούδι.</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600"/>
          <w:jc w:val="center"/>
        </w:trPr>
        <w:tc>
          <w:tcPr>
            <w:tcW w:w="586" w:type="dxa"/>
            <w:tcBorders>
              <w:top w:val="single" w:sz="4" w:space="0" w:color="00000A"/>
              <w:left w:val="single" w:sz="4" w:space="0" w:color="00000A"/>
              <w:bottom w:val="single" w:sz="4" w:space="0" w:color="00000A"/>
              <w:right w:val="single" w:sz="4" w:space="0" w:color="00000A"/>
            </w:tcBorders>
            <w:shd w:val="clear" w:color="000000" w:fill="FFFFFF"/>
          </w:tcPr>
          <w:p w:rsidR="00BF6D2F" w:rsidRPr="003F61D2"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10</w:t>
            </w:r>
          </w:p>
        </w:tc>
        <w:tc>
          <w:tcPr>
            <w:tcW w:w="241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F6D2F" w:rsidRPr="003F61D2" w:rsidRDefault="00BF6D2F" w:rsidP="008D076F">
            <w:pPr>
              <w:suppressAutoHyphens w:val="0"/>
              <w:spacing w:after="0" w:line="276" w:lineRule="auto"/>
              <w:jc w:val="center"/>
              <w:rPr>
                <w:rFonts w:ascii="Trebuchet MS" w:hAnsi="Trebuchet MS" w:cs="Times New Roman"/>
                <w:sz w:val="19"/>
                <w:szCs w:val="19"/>
                <w:lang w:val="el-GR" w:eastAsia="el-GR"/>
              </w:rPr>
            </w:pPr>
            <w:r w:rsidRPr="003F61D2">
              <w:rPr>
                <w:rFonts w:ascii="Trebuchet MS" w:hAnsi="Trebuchet MS" w:cs="Times New Roman"/>
                <w:sz w:val="19"/>
                <w:szCs w:val="19"/>
                <w:lang w:val="el-GR" w:eastAsia="el-GR"/>
              </w:rPr>
              <w:t>ΜANTHΛΑΚΙΑ ΥΓΡΑ (ΧΩΡΙΣ ΑΛΚΟΟΛ) ΓΙΑ ΓΥΑΛΙΝΕΣ ΕΠΙΦ. ΣΑΡΩΤΩΝ κλπ 100τμχ</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Pr="003F61D2" w:rsidRDefault="00BF6D2F" w:rsidP="008D076F">
            <w:pPr>
              <w:suppressAutoHyphens w:val="0"/>
              <w:spacing w:after="0" w:line="276" w:lineRule="auto"/>
              <w:jc w:val="center"/>
              <w:rPr>
                <w:rFonts w:ascii="Trebuchet MS" w:hAnsi="Trebuchet MS" w:cs="Times New Roman"/>
                <w:sz w:val="19"/>
                <w:szCs w:val="19"/>
                <w:lang w:val="el-GR" w:eastAsia="el-GR"/>
              </w:rPr>
            </w:pPr>
            <w:r w:rsidRPr="003F61D2">
              <w:rPr>
                <w:rFonts w:ascii="Trebuchet MS" w:hAnsi="Trebuchet MS" w:cs="Times New Roman"/>
                <w:sz w:val="19"/>
                <w:szCs w:val="19"/>
                <w:lang w:val="el-GR" w:eastAsia="el-GR"/>
              </w:rPr>
              <w:t xml:space="preserve">Ειδικά μαντηλάκια για σκούπισμα γυάλινων επιφανειών </w:t>
            </w:r>
            <w:proofErr w:type="spellStart"/>
            <w:r w:rsidRPr="003F61D2">
              <w:rPr>
                <w:rFonts w:ascii="Trebuchet MS" w:hAnsi="Trebuchet MS" w:cs="Times New Roman"/>
                <w:sz w:val="19"/>
                <w:szCs w:val="19"/>
                <w:lang w:val="el-GR" w:eastAsia="el-GR"/>
              </w:rPr>
              <w:t>σαρωτών,οθονών</w:t>
            </w:r>
            <w:proofErr w:type="spellEnd"/>
            <w:r w:rsidRPr="003F61D2">
              <w:rPr>
                <w:rFonts w:ascii="Trebuchet MS" w:hAnsi="Trebuchet MS" w:cs="Times New Roman"/>
                <w:sz w:val="19"/>
                <w:szCs w:val="19"/>
                <w:lang w:val="el-GR" w:eastAsia="el-GR"/>
              </w:rPr>
              <w:t xml:space="preserve">  χωρίς αλκοόλ ή άλλες λιπαρές ουσίες και χωρίς να αφήνει χνούδι συσκευασία 100 τεμαχίων</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highlight w:val="yellow"/>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highlight w:val="yellow"/>
                <w:lang w:val="el-GR" w:eastAsia="el-GR"/>
              </w:rPr>
            </w:pPr>
          </w:p>
        </w:tc>
      </w:tr>
      <w:tr w:rsidR="00BF6D2F" w:rsidTr="008D076F">
        <w:trPr>
          <w:trHeight w:val="315"/>
          <w:jc w:val="center"/>
        </w:trPr>
        <w:tc>
          <w:tcPr>
            <w:tcW w:w="586" w:type="dxa"/>
            <w:tcBorders>
              <w:top w:val="single" w:sz="4" w:space="0" w:color="00000A"/>
              <w:left w:val="single" w:sz="4" w:space="0" w:color="00000A"/>
              <w:bottom w:val="single" w:sz="4" w:space="0" w:color="00000A"/>
              <w:right w:val="single" w:sz="4" w:space="0" w:color="00000A"/>
            </w:tcBorders>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11</w:t>
            </w: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ΞΥΔΙ ΜΠΟΥΚΑΛΙ 350 ml</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Γνήσιο ξύδι σε κατάλληλη πλαστική συσκευασία</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510"/>
          <w:jc w:val="center"/>
        </w:trPr>
        <w:tc>
          <w:tcPr>
            <w:tcW w:w="586" w:type="dxa"/>
            <w:tcBorders>
              <w:top w:val="single" w:sz="4" w:space="0" w:color="00000A"/>
              <w:left w:val="single" w:sz="4" w:space="0" w:color="00000A"/>
              <w:bottom w:val="single" w:sz="4" w:space="0" w:color="00000A"/>
              <w:right w:val="single" w:sz="4" w:space="0" w:color="00000A"/>
            </w:tcBorders>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12</w:t>
            </w: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ΟΙΝΟΠΝΕΥΜΑ 245ml</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Οινόπνευμα φωτιστικό, μπλε για γενική χρήση σε συσκευασία (πλαστικό μπουκάλι) περίπου 245 ml.</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600"/>
          <w:jc w:val="center"/>
        </w:trPr>
        <w:tc>
          <w:tcPr>
            <w:tcW w:w="586" w:type="dxa"/>
            <w:tcBorders>
              <w:top w:val="single" w:sz="4" w:space="0" w:color="00000A"/>
              <w:left w:val="single" w:sz="4" w:space="0" w:color="00000A"/>
              <w:bottom w:val="single" w:sz="4" w:space="0" w:color="00000A"/>
              <w:right w:val="single" w:sz="4" w:space="0" w:color="00000A"/>
            </w:tcBorders>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13</w:t>
            </w: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ΠΑΝΑΚΙΑ ΑΠΟΡΡΟΦΗΤΙΚΑ (ΤΥΠΟΥ ΒΕΤΕΞ)</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Πανάκια τύπου </w:t>
            </w:r>
            <w:proofErr w:type="spellStart"/>
            <w:r>
              <w:rPr>
                <w:rFonts w:ascii="Trebuchet MS" w:hAnsi="Trebuchet MS" w:cs="Times New Roman"/>
                <w:sz w:val="19"/>
                <w:szCs w:val="19"/>
                <w:lang w:val="el-GR" w:eastAsia="el-GR"/>
              </w:rPr>
              <w:t>vetex</w:t>
            </w:r>
            <w:proofErr w:type="spellEnd"/>
            <w:r>
              <w:rPr>
                <w:rFonts w:ascii="Trebuchet MS" w:hAnsi="Trebuchet MS" w:cs="Times New Roman"/>
                <w:sz w:val="19"/>
                <w:szCs w:val="19"/>
                <w:lang w:val="el-GR" w:eastAsia="el-GR"/>
              </w:rPr>
              <w:t xml:space="preserve"> ή παρόμοιο. Υψηλή απορροφητικότητα, άριστης ποιότητας και γρήγορο στέγνωμα, χωρίς να αφήνει χνούδι.</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600"/>
          <w:jc w:val="center"/>
        </w:trPr>
        <w:tc>
          <w:tcPr>
            <w:tcW w:w="586" w:type="dxa"/>
            <w:tcBorders>
              <w:top w:val="single" w:sz="4" w:space="0" w:color="00000A"/>
              <w:left w:val="single" w:sz="4" w:space="0" w:color="00000A"/>
              <w:bottom w:val="single" w:sz="4" w:space="0" w:color="00000A"/>
              <w:right w:val="single" w:sz="4" w:space="0" w:color="00000A"/>
            </w:tcBorders>
            <w:shd w:val="clear" w:color="000000" w:fill="FFFFFF"/>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14</w:t>
            </w:r>
          </w:p>
        </w:tc>
        <w:tc>
          <w:tcPr>
            <w:tcW w:w="241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ΣΑΚΟΥΛΑ ΑΠΟΡΡΙΜΜΑΤΩΝ ΜΑΥΡΗ </w:t>
            </w:r>
            <w:r>
              <w:rPr>
                <w:rFonts w:ascii="Trebuchet MS" w:hAnsi="Trebuchet MS" w:cs="Times New Roman"/>
                <w:sz w:val="19"/>
                <w:szCs w:val="19"/>
                <w:lang w:val="el-GR" w:eastAsia="el-GR"/>
              </w:rPr>
              <w:lastRenderedPageBreak/>
              <w:t>50Χ50 ΑΝΑ ΚΙΛΟ</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lastRenderedPageBreak/>
              <w:t xml:space="preserve">Σακούλες απορριμμάτων γενικής χρήσης, ενδεικτικών διαστάσεων 50χ50 εκ,(+- 5%)  </w:t>
            </w:r>
            <w:r>
              <w:rPr>
                <w:rFonts w:ascii="Trebuchet MS" w:hAnsi="Trebuchet MS" w:cs="Times New Roman"/>
                <w:sz w:val="19"/>
                <w:szCs w:val="19"/>
                <w:lang w:val="el-GR" w:eastAsia="el-GR"/>
              </w:rPr>
              <w:lastRenderedPageBreak/>
              <w:t>πάχους 40-50 mic, ενδεικτικού χρώματος μαύρου</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lastRenderedPageBreak/>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600"/>
          <w:jc w:val="center"/>
        </w:trPr>
        <w:tc>
          <w:tcPr>
            <w:tcW w:w="586" w:type="dxa"/>
            <w:tcBorders>
              <w:top w:val="single" w:sz="4" w:space="0" w:color="00000A"/>
              <w:left w:val="single" w:sz="4" w:space="0" w:color="00000A"/>
              <w:bottom w:val="single" w:sz="4" w:space="0" w:color="00000A"/>
              <w:right w:val="single" w:sz="4" w:space="0" w:color="00000A"/>
            </w:tcBorders>
            <w:shd w:val="clear" w:color="000000" w:fill="FFFFFF"/>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lastRenderedPageBreak/>
              <w:t>15</w:t>
            </w:r>
          </w:p>
        </w:tc>
        <w:tc>
          <w:tcPr>
            <w:tcW w:w="241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ΣΑΚΟΥΛΑ ΑΠΟΡΡΙΜΜΑΤΩΝ ΜΑΥΡΗ 75Χ90 ΑΝΑ ΚΙΛΟ</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Σακούλες απορριμμάτων γενικής χρήση, ενδεικτικών διαστάσεων 75Χ90 εκ,(+- 5%)  πάχους 40-50 mic, ενδεικτικού χρώματος μαύρου</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600"/>
          <w:jc w:val="center"/>
        </w:trPr>
        <w:tc>
          <w:tcPr>
            <w:tcW w:w="586" w:type="dxa"/>
            <w:tcBorders>
              <w:top w:val="single" w:sz="4" w:space="0" w:color="00000A"/>
              <w:left w:val="single" w:sz="4" w:space="0" w:color="00000A"/>
              <w:bottom w:val="single" w:sz="4" w:space="0" w:color="00000A"/>
              <w:right w:val="single" w:sz="4" w:space="0" w:color="00000A"/>
            </w:tcBorders>
            <w:shd w:val="clear" w:color="000000" w:fill="FFFFFF"/>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16</w:t>
            </w:r>
          </w:p>
        </w:tc>
        <w:tc>
          <w:tcPr>
            <w:tcW w:w="241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ΣΑΚΟΥΛΑ ΑΠΟΡΡΙΜΜΑΤΩΝ ΜΑΥΡΗ 90Χ110 ΑΝΑ ΚΙΛΟ</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Σακούλες απορριμμάτων γενικής χρήση, ενδεικτικών διαστάσεων 90Χ110 εκ,(+- 5%)  πάχους 40-50 mic, ενδεικτικού χρώματος μαύρου</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600"/>
          <w:jc w:val="center"/>
        </w:trPr>
        <w:tc>
          <w:tcPr>
            <w:tcW w:w="586" w:type="dxa"/>
            <w:tcBorders>
              <w:top w:val="single" w:sz="4" w:space="0" w:color="00000A"/>
              <w:left w:val="single" w:sz="4" w:space="0" w:color="00000A"/>
              <w:bottom w:val="single" w:sz="4" w:space="0" w:color="00000A"/>
              <w:right w:val="single" w:sz="4" w:space="0" w:color="00000A"/>
            </w:tcBorders>
            <w:shd w:val="clear" w:color="000000" w:fill="FFFFFF"/>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17</w:t>
            </w:r>
          </w:p>
        </w:tc>
        <w:tc>
          <w:tcPr>
            <w:tcW w:w="241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ΣΑΚΟΥΛΑ ΓΡΑΦΕΙΟΥ ΡΟΛΟ 45X55εκατ.</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Σακούλα γραφείου διαστάσεων 45Χ55 cm σε συσκευασία με 100 ΤΕΜ/ΡΟΛΟ, πάχους 8mic. Για </w:t>
            </w:r>
            <w:proofErr w:type="spellStart"/>
            <w:r>
              <w:rPr>
                <w:rFonts w:ascii="Trebuchet MS" w:hAnsi="Trebuchet MS" w:cs="Times New Roman"/>
                <w:sz w:val="19"/>
                <w:szCs w:val="19"/>
                <w:lang w:val="el-GR" w:eastAsia="el-GR"/>
              </w:rPr>
              <w:t>χαρτοδοχεία</w:t>
            </w:r>
            <w:proofErr w:type="spellEnd"/>
            <w:r>
              <w:rPr>
                <w:rFonts w:ascii="Trebuchet MS" w:hAnsi="Trebuchet MS" w:cs="Times New Roman"/>
                <w:sz w:val="19"/>
                <w:szCs w:val="19"/>
                <w:lang w:val="el-GR" w:eastAsia="el-GR"/>
              </w:rPr>
              <w:t xml:space="preserve"> γραφείου ή WC σε διάφορα χρώματα</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900"/>
          <w:jc w:val="center"/>
        </w:trPr>
        <w:tc>
          <w:tcPr>
            <w:tcW w:w="586" w:type="dxa"/>
            <w:tcBorders>
              <w:top w:val="single" w:sz="4" w:space="0" w:color="00000A"/>
              <w:left w:val="single" w:sz="4" w:space="0" w:color="00000A"/>
              <w:bottom w:val="single" w:sz="4" w:space="0" w:color="00000A"/>
              <w:right w:val="single" w:sz="4" w:space="0" w:color="00000A"/>
            </w:tcBorders>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18</w:t>
            </w: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ΣΑΠΟΥΝΙ ΧΕΡΙΩΝ 80-100 </w:t>
            </w:r>
            <w:proofErr w:type="spellStart"/>
            <w:r>
              <w:rPr>
                <w:rFonts w:ascii="Trebuchet MS" w:hAnsi="Trebuchet MS" w:cs="Times New Roman"/>
                <w:sz w:val="19"/>
                <w:szCs w:val="19"/>
                <w:lang w:val="el-GR" w:eastAsia="el-GR"/>
              </w:rPr>
              <w:t>γραμ</w:t>
            </w:r>
            <w:proofErr w:type="spellEnd"/>
            <w:r>
              <w:rPr>
                <w:rFonts w:ascii="Trebuchet MS" w:hAnsi="Trebuchet MS" w:cs="Times New Roman"/>
                <w:sz w:val="19"/>
                <w:szCs w:val="19"/>
                <w:lang w:val="el-GR" w:eastAsia="el-GR"/>
              </w:rPr>
              <w:t>.</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Σαπούνι στερεό σε πλάκα κατάλληλο για πλύσιμο χεριών. Θα πρέπει να είναι ουδέτερου </w:t>
            </w:r>
            <w:proofErr w:type="spellStart"/>
            <w:r>
              <w:rPr>
                <w:rFonts w:ascii="Trebuchet MS" w:hAnsi="Trebuchet MS" w:cs="Times New Roman"/>
                <w:sz w:val="19"/>
                <w:szCs w:val="19"/>
                <w:lang w:val="el-GR" w:eastAsia="el-GR"/>
              </w:rPr>
              <w:t>pH</w:t>
            </w:r>
            <w:proofErr w:type="spellEnd"/>
            <w:r>
              <w:rPr>
                <w:rFonts w:ascii="Trebuchet MS" w:hAnsi="Trebuchet MS" w:cs="Times New Roman"/>
                <w:sz w:val="19"/>
                <w:szCs w:val="19"/>
                <w:lang w:val="el-GR" w:eastAsia="el-GR"/>
              </w:rPr>
              <w:t>, περιεκτικότητα σε πλούσια ενεργά συστατικά και γλυκερίνη. Τα συστατικά του στοιχεία να είναι οικολογικά και βιοδιασπώμενα. Να φέρει σήμανση CE</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315"/>
          <w:jc w:val="center"/>
        </w:trPr>
        <w:tc>
          <w:tcPr>
            <w:tcW w:w="586" w:type="dxa"/>
            <w:tcBorders>
              <w:top w:val="single" w:sz="4" w:space="0" w:color="00000A"/>
              <w:left w:val="single" w:sz="4" w:space="0" w:color="00000A"/>
              <w:bottom w:val="single" w:sz="4" w:space="0" w:color="00000A"/>
              <w:right w:val="single" w:sz="4" w:space="0" w:color="00000A"/>
            </w:tcBorders>
            <w:shd w:val="clear" w:color="000000" w:fill="FFFFFF"/>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19</w:t>
            </w:r>
          </w:p>
        </w:tc>
        <w:tc>
          <w:tcPr>
            <w:tcW w:w="241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ΣΚΟΝΗ ΤΥΠΟΥ ΡΟΛΙ 500γραμ.</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Απορρυπαντική σκόνη γενικού καθαρισμού με ενεργό χλώριο, κατάλληλη για σκληρές επιφάνειες.</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315"/>
          <w:jc w:val="center"/>
        </w:trPr>
        <w:tc>
          <w:tcPr>
            <w:tcW w:w="586" w:type="dxa"/>
            <w:tcBorders>
              <w:top w:val="single" w:sz="4" w:space="0" w:color="00000A"/>
              <w:left w:val="single" w:sz="4" w:space="0" w:color="00000A"/>
              <w:bottom w:val="single" w:sz="4" w:space="0" w:color="00000A"/>
              <w:right w:val="single" w:sz="4" w:space="0" w:color="00000A"/>
            </w:tcBorders>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20</w:t>
            </w: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ΣΚΟΥΠΑ ΜΕ ΚΟΝΤΑΡΙ</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Σκούπες μονές ενισχυμένες με τρίχα 7εκ.4 σειρών / </w:t>
            </w:r>
            <w:proofErr w:type="spellStart"/>
            <w:r>
              <w:rPr>
                <w:rFonts w:ascii="Trebuchet MS" w:hAnsi="Trebuchet MS" w:cs="Times New Roman"/>
                <w:sz w:val="19"/>
                <w:szCs w:val="19"/>
                <w:lang w:val="el-GR" w:eastAsia="el-GR"/>
              </w:rPr>
              <w:t>τεμ</w:t>
            </w:r>
            <w:proofErr w:type="spellEnd"/>
            <w:r>
              <w:rPr>
                <w:rFonts w:ascii="Trebuchet MS" w:hAnsi="Trebuchet MS" w:cs="Times New Roman"/>
                <w:sz w:val="19"/>
                <w:szCs w:val="19"/>
                <w:lang w:val="el-GR" w:eastAsia="el-GR"/>
              </w:rPr>
              <w:t>. με κοντάρι</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600"/>
          <w:jc w:val="center"/>
        </w:trPr>
        <w:tc>
          <w:tcPr>
            <w:tcW w:w="586" w:type="dxa"/>
            <w:tcBorders>
              <w:top w:val="single" w:sz="4" w:space="0" w:color="00000A"/>
              <w:left w:val="single" w:sz="4" w:space="0" w:color="00000A"/>
              <w:bottom w:val="single" w:sz="4" w:space="0" w:color="00000A"/>
              <w:right w:val="single" w:sz="4" w:space="0" w:color="00000A"/>
            </w:tcBorders>
            <w:shd w:val="clear" w:color="000000" w:fill="FFFFFF"/>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21</w:t>
            </w:r>
          </w:p>
        </w:tc>
        <w:tc>
          <w:tcPr>
            <w:tcW w:w="241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ΣΚΟΥΠΑ ΜΕ ΦΑΡΑΣΙ</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Φαράσι </w:t>
            </w:r>
            <w:proofErr w:type="spellStart"/>
            <w:r>
              <w:rPr>
                <w:rFonts w:ascii="Trebuchet MS" w:hAnsi="Trebuchet MS" w:cs="Times New Roman"/>
                <w:sz w:val="19"/>
                <w:szCs w:val="19"/>
                <w:lang w:val="el-GR" w:eastAsia="el-GR"/>
              </w:rPr>
              <w:t>ορθοστατικό</w:t>
            </w:r>
            <w:proofErr w:type="spellEnd"/>
            <w:r>
              <w:rPr>
                <w:rFonts w:ascii="Trebuchet MS" w:hAnsi="Trebuchet MS" w:cs="Times New Roman"/>
                <w:sz w:val="19"/>
                <w:szCs w:val="19"/>
                <w:lang w:val="el-GR" w:eastAsia="el-GR"/>
              </w:rPr>
              <w:t xml:space="preserve">  με λάστιχο που κουμπώνει στη σκούπα, κατασκευασμένα από ανθεκτικό πλαστικό για καθημερινή χρήση.</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1266"/>
          <w:jc w:val="center"/>
        </w:trPr>
        <w:tc>
          <w:tcPr>
            <w:tcW w:w="586" w:type="dxa"/>
            <w:tcBorders>
              <w:top w:val="single" w:sz="4" w:space="0" w:color="00000A"/>
              <w:left w:val="single" w:sz="4" w:space="0" w:color="00000A"/>
              <w:bottom w:val="single" w:sz="4" w:space="0" w:color="00000A"/>
              <w:right w:val="single" w:sz="4" w:space="0" w:color="00000A"/>
            </w:tcBorders>
            <w:shd w:val="clear" w:color="000000" w:fill="FFFFFF"/>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22</w:t>
            </w:r>
          </w:p>
        </w:tc>
        <w:tc>
          <w:tcPr>
            <w:tcW w:w="241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ΣΦΟΥΓΓΑΡΙ ΚΟΥΖΙΝΑΣ ΜΕ ΣΥΡΜΑ</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Σφουγγάρι πράσινο με </w:t>
            </w:r>
            <w:proofErr w:type="spellStart"/>
            <w:r>
              <w:rPr>
                <w:rFonts w:ascii="Trebuchet MS" w:hAnsi="Trebuchet MS" w:cs="Times New Roman"/>
                <w:sz w:val="19"/>
                <w:szCs w:val="19"/>
                <w:lang w:val="el-GR" w:eastAsia="el-GR"/>
              </w:rPr>
              <w:t>φίμπρα</w:t>
            </w:r>
            <w:proofErr w:type="spellEnd"/>
            <w:r>
              <w:rPr>
                <w:rFonts w:ascii="Trebuchet MS" w:hAnsi="Trebuchet MS" w:cs="Times New Roman"/>
                <w:sz w:val="19"/>
                <w:szCs w:val="19"/>
                <w:lang w:val="el-GR" w:eastAsia="el-GR"/>
              </w:rPr>
              <w:t xml:space="preserve"> 10 Χ15 Χ 2,5 cm περίπου. Σφουγγάρι υψηλής ποιότητας δύο όψεων, με μια επιφάνεια λεία, αφρώδους υλικού για απορρόφηση υγρών και τρίψιμο ευαίσθητων επιφανειών και την άλλη με </w:t>
            </w:r>
            <w:proofErr w:type="spellStart"/>
            <w:r>
              <w:rPr>
                <w:rFonts w:ascii="Trebuchet MS" w:hAnsi="Trebuchet MS" w:cs="Times New Roman"/>
                <w:sz w:val="19"/>
                <w:szCs w:val="19"/>
                <w:lang w:val="el-GR" w:eastAsia="el-GR"/>
              </w:rPr>
              <w:t>φίμπρα</w:t>
            </w:r>
            <w:proofErr w:type="spellEnd"/>
            <w:r>
              <w:rPr>
                <w:rFonts w:ascii="Trebuchet MS" w:hAnsi="Trebuchet MS" w:cs="Times New Roman"/>
                <w:sz w:val="19"/>
                <w:szCs w:val="19"/>
                <w:lang w:val="el-GR" w:eastAsia="el-GR"/>
              </w:rPr>
              <w:t xml:space="preserve"> για μηχανική δράση και δυνατό </w:t>
            </w:r>
            <w:proofErr w:type="spellStart"/>
            <w:r>
              <w:rPr>
                <w:rFonts w:ascii="Trebuchet MS" w:hAnsi="Trebuchet MS" w:cs="Times New Roman"/>
                <w:sz w:val="19"/>
                <w:szCs w:val="19"/>
                <w:lang w:val="el-GR" w:eastAsia="el-GR"/>
              </w:rPr>
              <w:t>τρίψιμο.Η</w:t>
            </w:r>
            <w:proofErr w:type="spellEnd"/>
            <w:r>
              <w:rPr>
                <w:rFonts w:ascii="Trebuchet MS" w:hAnsi="Trebuchet MS" w:cs="Times New Roman"/>
                <w:sz w:val="19"/>
                <w:szCs w:val="19"/>
                <w:lang w:val="el-GR" w:eastAsia="el-GR"/>
              </w:rPr>
              <w:t xml:space="preserve"> αφρώδη πλευρά να είναι κατασκευασμένη από νάιλον που δεν χαράζει. Η πλευρά με την </w:t>
            </w:r>
            <w:proofErr w:type="spellStart"/>
            <w:r>
              <w:rPr>
                <w:rFonts w:ascii="Trebuchet MS" w:hAnsi="Trebuchet MS" w:cs="Times New Roman"/>
                <w:sz w:val="19"/>
                <w:szCs w:val="19"/>
                <w:lang w:val="el-GR" w:eastAsia="el-GR"/>
              </w:rPr>
              <w:t>φίμπρα</w:t>
            </w:r>
            <w:proofErr w:type="spellEnd"/>
            <w:r>
              <w:rPr>
                <w:rFonts w:ascii="Trebuchet MS" w:hAnsi="Trebuchet MS" w:cs="Times New Roman"/>
                <w:sz w:val="19"/>
                <w:szCs w:val="19"/>
                <w:lang w:val="el-GR" w:eastAsia="el-GR"/>
              </w:rPr>
              <w:t xml:space="preserve"> να είναι κατασκευασμένη από επικάλυψη αμμοχάλικου και ειδικής ρητίνης, που δεν σκουριάζει, δε σχίζεται και έχει μεγάλη ικανότητα αποκόλλησης ρύπων από σκληρές επιφάνειες. Ιδανικό για γενική καθαριότητα, για απομάκρυνση στιγμάτων και κηλίδων. Η πλευρά με τη </w:t>
            </w:r>
            <w:proofErr w:type="spellStart"/>
            <w:r>
              <w:rPr>
                <w:rFonts w:ascii="Trebuchet MS" w:hAnsi="Trebuchet MS" w:cs="Times New Roman"/>
                <w:sz w:val="19"/>
                <w:szCs w:val="19"/>
                <w:lang w:val="el-GR" w:eastAsia="el-GR"/>
              </w:rPr>
              <w:t>φίμπρα</w:t>
            </w:r>
            <w:proofErr w:type="spellEnd"/>
            <w:r>
              <w:rPr>
                <w:rFonts w:ascii="Trebuchet MS" w:hAnsi="Trebuchet MS" w:cs="Times New Roman"/>
                <w:sz w:val="19"/>
                <w:szCs w:val="19"/>
                <w:lang w:val="el-GR" w:eastAsia="el-GR"/>
              </w:rPr>
              <w:t xml:space="preserve"> να είναι πολύ ανθεκτική έτσι ώστε ο χρόνος καθαρισμού να μειώνεται.</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600"/>
          <w:jc w:val="center"/>
        </w:trPr>
        <w:tc>
          <w:tcPr>
            <w:tcW w:w="586" w:type="dxa"/>
            <w:tcBorders>
              <w:top w:val="single" w:sz="4" w:space="0" w:color="00000A"/>
              <w:left w:val="single" w:sz="4" w:space="0" w:color="00000A"/>
              <w:bottom w:val="single" w:sz="4" w:space="0" w:color="00000A"/>
              <w:right w:val="single" w:sz="4" w:space="0" w:color="00000A"/>
            </w:tcBorders>
            <w:shd w:val="clear" w:color="000000" w:fill="FFFFFF"/>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23</w:t>
            </w:r>
          </w:p>
        </w:tc>
        <w:tc>
          <w:tcPr>
            <w:tcW w:w="241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ΣΦΟΥΓΓΑΡΙΣΤΡΑ  ΜΕ ΝΙΜΑ 350γραμ.</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Σφουγγαρίστρες επαγγελματικές </w:t>
            </w:r>
            <w:proofErr w:type="spellStart"/>
            <w:r>
              <w:rPr>
                <w:rFonts w:ascii="Trebuchet MS" w:hAnsi="Trebuchet MS" w:cs="Times New Roman"/>
                <w:sz w:val="19"/>
                <w:szCs w:val="19"/>
                <w:lang w:val="el-GR" w:eastAsia="el-GR"/>
              </w:rPr>
              <w:t>νιμάτινες</w:t>
            </w:r>
            <w:proofErr w:type="spellEnd"/>
            <w:r>
              <w:rPr>
                <w:rFonts w:ascii="Trebuchet MS" w:hAnsi="Trebuchet MS" w:cs="Times New Roman"/>
                <w:sz w:val="19"/>
                <w:szCs w:val="19"/>
                <w:lang w:val="el-GR" w:eastAsia="el-GR"/>
              </w:rPr>
              <w:t xml:space="preserve"> από 350γρ. έως 400γρ. , καλής ποιότητας και αντοχής για επαγγελματική χρήση .</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900"/>
          <w:jc w:val="center"/>
        </w:trPr>
        <w:tc>
          <w:tcPr>
            <w:tcW w:w="586" w:type="dxa"/>
            <w:tcBorders>
              <w:top w:val="single" w:sz="4" w:space="0" w:color="00000A"/>
              <w:left w:val="single" w:sz="4" w:space="0" w:color="00000A"/>
              <w:bottom w:val="single" w:sz="4" w:space="0" w:color="00000A"/>
              <w:right w:val="single" w:sz="4" w:space="0" w:color="00000A"/>
            </w:tcBorders>
            <w:shd w:val="clear" w:color="000000" w:fill="FFFFFF"/>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24</w:t>
            </w:r>
          </w:p>
        </w:tc>
        <w:tc>
          <w:tcPr>
            <w:tcW w:w="241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ΥΓΡΟ ΓΕΝΙΚΟΥ ΚΑΘΑΡΙΣΜΟΥ-ΔΑΠΕΔΟΥ 10ΛΤ</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roofErr w:type="spellStart"/>
            <w:r>
              <w:rPr>
                <w:rFonts w:ascii="Trebuchet MS" w:hAnsi="Trebuchet MS" w:cs="Times New Roman"/>
                <w:sz w:val="19"/>
                <w:szCs w:val="19"/>
                <w:lang w:val="el-GR" w:eastAsia="el-GR"/>
              </w:rPr>
              <w:t>Bιοδιασπώμενο</w:t>
            </w:r>
            <w:proofErr w:type="spellEnd"/>
            <w:r>
              <w:rPr>
                <w:rFonts w:ascii="Trebuchet MS" w:hAnsi="Trebuchet MS" w:cs="Times New Roman"/>
                <w:sz w:val="19"/>
                <w:szCs w:val="19"/>
                <w:lang w:val="el-GR" w:eastAsia="el-GR"/>
              </w:rPr>
              <w:t>, μη τοξικό, με καταχώρηση στο μητρώο του ΓΧΚ και κατάλληλη τυποποίηση ISO, ευχάριστο άρωμα, να μη δημιουργεί ολισθηρότητα κατά τη χρήση του. Να μην αφήνει στίγματα και θαμπάδες και να στεγνώνει γρήγορα.</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1030"/>
          <w:jc w:val="center"/>
        </w:trPr>
        <w:tc>
          <w:tcPr>
            <w:tcW w:w="586" w:type="dxa"/>
            <w:tcBorders>
              <w:top w:val="single" w:sz="4" w:space="0" w:color="00000A"/>
              <w:left w:val="single" w:sz="4" w:space="0" w:color="00000A"/>
              <w:bottom w:val="single" w:sz="4" w:space="0" w:color="00000A"/>
              <w:right w:val="single" w:sz="4" w:space="0" w:color="00000A"/>
            </w:tcBorders>
            <w:shd w:val="clear" w:color="000000" w:fill="FFFFFF"/>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lastRenderedPageBreak/>
              <w:t>25</w:t>
            </w:r>
          </w:p>
        </w:tc>
        <w:tc>
          <w:tcPr>
            <w:tcW w:w="241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ΥΓΡΟ ΓΕΝΙΚΟΥ ΚΑΘΑΡΙΣΜΟΥ-ΔΑΠΕΔΟΥ 4ΛΤ</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roofErr w:type="spellStart"/>
            <w:r>
              <w:rPr>
                <w:rFonts w:ascii="Trebuchet MS" w:hAnsi="Trebuchet MS" w:cs="Times New Roman"/>
                <w:sz w:val="19"/>
                <w:szCs w:val="19"/>
                <w:lang w:val="el-GR" w:eastAsia="el-GR"/>
              </w:rPr>
              <w:t>Bιοδιασπώμενο</w:t>
            </w:r>
            <w:proofErr w:type="spellEnd"/>
            <w:r>
              <w:rPr>
                <w:rFonts w:ascii="Trebuchet MS" w:hAnsi="Trebuchet MS" w:cs="Times New Roman"/>
                <w:sz w:val="19"/>
                <w:szCs w:val="19"/>
                <w:lang w:val="el-GR" w:eastAsia="el-GR"/>
              </w:rPr>
              <w:t>, μη τοξικό, με καταχώρηση στο μητρώο του ΓΧΚ και κατάλληλη τυποποίηση ISO, ευχάριστο άρωμα, να μη δημιουργεί ολισθηρότητα κατά τη χρήση του. Να μην αφήνει στίγματα και θαμπάδες και να στεγνώνει γρήγορα.</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273"/>
          <w:jc w:val="center"/>
        </w:trPr>
        <w:tc>
          <w:tcPr>
            <w:tcW w:w="586" w:type="dxa"/>
            <w:tcBorders>
              <w:top w:val="single" w:sz="4" w:space="0" w:color="00000A"/>
              <w:left w:val="single" w:sz="4" w:space="0" w:color="00000A"/>
              <w:bottom w:val="single" w:sz="4" w:space="0" w:color="00000A"/>
              <w:right w:val="single" w:sz="4" w:space="0" w:color="00000A"/>
            </w:tcBorders>
            <w:shd w:val="clear" w:color="000000" w:fill="FFFFFF"/>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26</w:t>
            </w:r>
          </w:p>
        </w:tc>
        <w:tc>
          <w:tcPr>
            <w:tcW w:w="241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ΥΓΡΟ ΓΙΑ ΑΛΑΤΑ 1ΛΤ</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roofErr w:type="spellStart"/>
            <w:r>
              <w:rPr>
                <w:rFonts w:ascii="Trebuchet MS" w:hAnsi="Trebuchet MS" w:cs="Times New Roman"/>
                <w:sz w:val="19"/>
                <w:szCs w:val="19"/>
                <w:lang w:val="el-GR" w:eastAsia="el-GR"/>
              </w:rPr>
              <w:t>Bιοδιασπώμενο</w:t>
            </w:r>
            <w:proofErr w:type="spellEnd"/>
            <w:r>
              <w:rPr>
                <w:rFonts w:ascii="Trebuchet MS" w:hAnsi="Trebuchet MS" w:cs="Times New Roman"/>
                <w:sz w:val="19"/>
                <w:szCs w:val="19"/>
                <w:lang w:val="el-GR" w:eastAsia="el-GR"/>
              </w:rPr>
              <w:t xml:space="preserve"> και ισχυρό για τα άλατα, να διαθέτει καταχώρηση στο μητρώο του ΓΧΚ , και κατάλληλη τυποποίηση ISO του κατασκευαστή του.</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1500"/>
          <w:jc w:val="center"/>
        </w:trPr>
        <w:tc>
          <w:tcPr>
            <w:tcW w:w="586" w:type="dxa"/>
            <w:tcBorders>
              <w:top w:val="single" w:sz="4" w:space="0" w:color="00000A"/>
              <w:left w:val="single" w:sz="4" w:space="0" w:color="00000A"/>
              <w:bottom w:val="single" w:sz="4" w:space="0" w:color="00000A"/>
              <w:right w:val="single" w:sz="4" w:space="0" w:color="00000A"/>
            </w:tcBorders>
            <w:shd w:val="clear" w:color="000000" w:fill="FFFFFF"/>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27</w:t>
            </w:r>
          </w:p>
        </w:tc>
        <w:tc>
          <w:tcPr>
            <w:tcW w:w="241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ΥΓΡΟ ΚΑΘΑΡΙΣΜΟΥ ΤΖΑΜΙΩΝ 10ΛΤ</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Καθαριστικό απορρυπαντικό, κατάλληλο για όλες τις γυάλινες επιφάνειες που πλένονται, όπως τζάμια, βιτρίνες , παράθυρα, παρμπρίζ και τζάμια αυτοκινήτων </w:t>
            </w:r>
            <w:proofErr w:type="spellStart"/>
            <w:r>
              <w:rPr>
                <w:rFonts w:ascii="Trebuchet MS" w:hAnsi="Trebuchet MS" w:cs="Times New Roman"/>
                <w:sz w:val="19"/>
                <w:szCs w:val="19"/>
                <w:lang w:val="el-GR" w:eastAsia="el-GR"/>
              </w:rPr>
              <w:t>κ.λ.π</w:t>
            </w:r>
            <w:proofErr w:type="spellEnd"/>
            <w:r>
              <w:rPr>
                <w:rFonts w:ascii="Trebuchet MS" w:hAnsi="Trebuchet MS" w:cs="Times New Roman"/>
                <w:sz w:val="19"/>
                <w:szCs w:val="19"/>
                <w:lang w:val="el-GR" w:eastAsia="el-GR"/>
              </w:rPr>
              <w:t xml:space="preserve">. Να απομακρύνει σκόνη , λεκέδες, στίγματα και </w:t>
            </w:r>
            <w:proofErr w:type="spellStart"/>
            <w:r>
              <w:rPr>
                <w:rFonts w:ascii="Trebuchet MS" w:hAnsi="Trebuchet MS" w:cs="Times New Roman"/>
                <w:sz w:val="19"/>
                <w:szCs w:val="19"/>
                <w:lang w:val="el-GR" w:eastAsia="el-GR"/>
              </w:rPr>
              <w:t>δακτυλιές.Να</w:t>
            </w:r>
            <w:proofErr w:type="spellEnd"/>
            <w:r>
              <w:rPr>
                <w:rFonts w:ascii="Trebuchet MS" w:hAnsi="Trebuchet MS" w:cs="Times New Roman"/>
                <w:sz w:val="19"/>
                <w:szCs w:val="19"/>
                <w:lang w:val="el-GR" w:eastAsia="el-GR"/>
              </w:rPr>
              <w:t xml:space="preserve"> μην αφήνει ίχνη, θαμπάδες και υπολείμματα. Συσκευασία σε πλαστική φιάλη με οδηγίες χρήσεως, οδηγίες προφύλαξης και αρ. Αδείας κυκλοφορίας του προϊόντος σύμφωνα με την κείμενη νομοθεσία. Να διατίθεται σε συσκευασία των 10 </w:t>
            </w:r>
            <w:proofErr w:type="spellStart"/>
            <w:r>
              <w:rPr>
                <w:rFonts w:ascii="Trebuchet MS" w:hAnsi="Trebuchet MS" w:cs="Times New Roman"/>
                <w:sz w:val="19"/>
                <w:szCs w:val="19"/>
                <w:lang w:val="el-GR" w:eastAsia="el-GR"/>
              </w:rPr>
              <w:t>lt</w:t>
            </w:r>
            <w:proofErr w:type="spellEnd"/>
            <w:r>
              <w:rPr>
                <w:rFonts w:ascii="Trebuchet MS" w:hAnsi="Trebuchet MS" w:cs="Times New Roman"/>
                <w:sz w:val="19"/>
                <w:szCs w:val="19"/>
                <w:lang w:val="el-GR" w:eastAsia="el-GR"/>
              </w:rPr>
              <w:t xml:space="preserve"> .</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1500"/>
          <w:jc w:val="center"/>
        </w:trPr>
        <w:tc>
          <w:tcPr>
            <w:tcW w:w="586" w:type="dxa"/>
            <w:tcBorders>
              <w:top w:val="single" w:sz="4" w:space="0" w:color="00000A"/>
              <w:left w:val="single" w:sz="4" w:space="0" w:color="00000A"/>
              <w:bottom w:val="single" w:sz="4" w:space="0" w:color="00000A"/>
              <w:right w:val="single" w:sz="4" w:space="0" w:color="00000A"/>
            </w:tcBorders>
            <w:shd w:val="clear" w:color="000000" w:fill="FFFFFF"/>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28</w:t>
            </w:r>
          </w:p>
        </w:tc>
        <w:tc>
          <w:tcPr>
            <w:tcW w:w="241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ΥΓΡΟ ΚΑΘΑΡΙΣΜΟΥ ΤΖΑΜΙΩΝ 1ΛΤ</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Καθαριστικό απορρυπαντικό, κατάλληλο για όλες τις γυάλινες επιφάνειες που πλένονται, όπως τζάμια, βιτρίνες , παράθυρα, παρμπρίζ και τζάμια αυτοκινήτων </w:t>
            </w:r>
            <w:proofErr w:type="spellStart"/>
            <w:r>
              <w:rPr>
                <w:rFonts w:ascii="Trebuchet MS" w:hAnsi="Trebuchet MS" w:cs="Times New Roman"/>
                <w:sz w:val="19"/>
                <w:szCs w:val="19"/>
                <w:lang w:val="el-GR" w:eastAsia="el-GR"/>
              </w:rPr>
              <w:t>κ.λ.π</w:t>
            </w:r>
            <w:proofErr w:type="spellEnd"/>
            <w:r>
              <w:rPr>
                <w:rFonts w:ascii="Trebuchet MS" w:hAnsi="Trebuchet MS" w:cs="Times New Roman"/>
                <w:sz w:val="19"/>
                <w:szCs w:val="19"/>
                <w:lang w:val="el-GR" w:eastAsia="el-GR"/>
              </w:rPr>
              <w:t xml:space="preserve">. Να απομακρύνει σκόνη , λεκέδες, στίγματα και </w:t>
            </w:r>
            <w:proofErr w:type="spellStart"/>
            <w:r>
              <w:rPr>
                <w:rFonts w:ascii="Trebuchet MS" w:hAnsi="Trebuchet MS" w:cs="Times New Roman"/>
                <w:sz w:val="19"/>
                <w:szCs w:val="19"/>
                <w:lang w:val="el-GR" w:eastAsia="el-GR"/>
              </w:rPr>
              <w:t>δακτυλιές</w:t>
            </w:r>
            <w:proofErr w:type="spellEnd"/>
            <w:r>
              <w:rPr>
                <w:rFonts w:ascii="Trebuchet MS" w:hAnsi="Trebuchet MS" w:cs="Times New Roman"/>
                <w:sz w:val="19"/>
                <w:szCs w:val="19"/>
                <w:lang w:val="el-GR" w:eastAsia="el-GR"/>
              </w:rPr>
              <w:t xml:space="preserve">. Να μην αφήνει ίχνη, θαμπάδες και υπολείμματα. Συσκευασία σε πλαστική φιάλη με οδηγίες χρήσεως, οδηγίες προφύλαξης και αρ. Αδείας κυκλοφορίας του προϊόντος σύμφωνα με την κείμενη νομοθεσία. Να διατίθεται σε συσκευασία των 1 </w:t>
            </w:r>
            <w:proofErr w:type="spellStart"/>
            <w:r>
              <w:rPr>
                <w:rFonts w:ascii="Trebuchet MS" w:hAnsi="Trebuchet MS" w:cs="Times New Roman"/>
                <w:sz w:val="19"/>
                <w:szCs w:val="19"/>
                <w:lang w:val="el-GR" w:eastAsia="el-GR"/>
              </w:rPr>
              <w:t>lt</w:t>
            </w:r>
            <w:proofErr w:type="spellEnd"/>
            <w:r>
              <w:rPr>
                <w:rFonts w:ascii="Trebuchet MS" w:hAnsi="Trebuchet MS" w:cs="Times New Roman"/>
                <w:sz w:val="19"/>
                <w:szCs w:val="19"/>
                <w:lang w:val="el-GR" w:eastAsia="el-GR"/>
              </w:rPr>
              <w:t xml:space="preserve"> .</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1500"/>
          <w:jc w:val="center"/>
        </w:trPr>
        <w:tc>
          <w:tcPr>
            <w:tcW w:w="586" w:type="dxa"/>
            <w:tcBorders>
              <w:top w:val="single" w:sz="4" w:space="0" w:color="00000A"/>
              <w:left w:val="single" w:sz="4" w:space="0" w:color="00000A"/>
              <w:bottom w:val="single" w:sz="4" w:space="0" w:color="00000A"/>
              <w:right w:val="single" w:sz="4" w:space="0" w:color="00000A"/>
            </w:tcBorders>
            <w:shd w:val="clear" w:color="000000" w:fill="FFFFFF"/>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29</w:t>
            </w:r>
          </w:p>
        </w:tc>
        <w:tc>
          <w:tcPr>
            <w:tcW w:w="241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ΥΓΡΟ ΚΑΘΑΡΙΣΤΙΚΟ ΤΖΑΜΙΩΝ 4ΛΤ</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Καθαριστικό απορρυπαντικό, κατάλληλο για όλες τις γυάλινες επιφάνειες που πλένονται, όπως τζάμια, βιτρίνες , παράθυρα, παρμπρίζ και τζάμια αυτοκινήτων </w:t>
            </w:r>
            <w:proofErr w:type="spellStart"/>
            <w:r>
              <w:rPr>
                <w:rFonts w:ascii="Trebuchet MS" w:hAnsi="Trebuchet MS" w:cs="Times New Roman"/>
                <w:sz w:val="19"/>
                <w:szCs w:val="19"/>
                <w:lang w:val="el-GR" w:eastAsia="el-GR"/>
              </w:rPr>
              <w:t>κ.λ.π</w:t>
            </w:r>
            <w:proofErr w:type="spellEnd"/>
            <w:r>
              <w:rPr>
                <w:rFonts w:ascii="Trebuchet MS" w:hAnsi="Trebuchet MS" w:cs="Times New Roman"/>
                <w:sz w:val="19"/>
                <w:szCs w:val="19"/>
                <w:lang w:val="el-GR" w:eastAsia="el-GR"/>
              </w:rPr>
              <w:t xml:space="preserve">. Να απομακρύνει σκόνη , λεκέδες, στίγματα και </w:t>
            </w:r>
            <w:proofErr w:type="spellStart"/>
            <w:r>
              <w:rPr>
                <w:rFonts w:ascii="Trebuchet MS" w:hAnsi="Trebuchet MS" w:cs="Times New Roman"/>
                <w:sz w:val="19"/>
                <w:szCs w:val="19"/>
                <w:lang w:val="el-GR" w:eastAsia="el-GR"/>
              </w:rPr>
              <w:t>δακτυλιές</w:t>
            </w:r>
            <w:proofErr w:type="spellEnd"/>
            <w:r>
              <w:rPr>
                <w:rFonts w:ascii="Trebuchet MS" w:hAnsi="Trebuchet MS" w:cs="Times New Roman"/>
                <w:sz w:val="19"/>
                <w:szCs w:val="19"/>
                <w:lang w:val="el-GR" w:eastAsia="el-GR"/>
              </w:rPr>
              <w:t xml:space="preserve">. Να μην αφήνει ίχνη, θαμπάδες και υπολείμματα. Συσκευασία σε πλαστική φιάλη με οδηγίες χρήσεως, οδηγίες προφύλαξης και αρ. Αδείας κυκλοφορίας του προϊόντος σύμφωνα με την κείμενη νομοθεσία. Να διατίθεται σε συσκευασία των 4 </w:t>
            </w:r>
            <w:proofErr w:type="spellStart"/>
            <w:r>
              <w:rPr>
                <w:rFonts w:ascii="Trebuchet MS" w:hAnsi="Trebuchet MS" w:cs="Times New Roman"/>
                <w:sz w:val="19"/>
                <w:szCs w:val="19"/>
                <w:lang w:val="el-GR" w:eastAsia="el-GR"/>
              </w:rPr>
              <w:t>lt</w:t>
            </w:r>
            <w:proofErr w:type="spellEnd"/>
            <w:r>
              <w:rPr>
                <w:rFonts w:ascii="Trebuchet MS" w:hAnsi="Trebuchet MS" w:cs="Times New Roman"/>
                <w:sz w:val="19"/>
                <w:szCs w:val="19"/>
                <w:lang w:val="el-GR" w:eastAsia="el-GR"/>
              </w:rPr>
              <w:t xml:space="preserve"> .</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600"/>
          <w:jc w:val="center"/>
        </w:trPr>
        <w:tc>
          <w:tcPr>
            <w:tcW w:w="586" w:type="dxa"/>
            <w:tcBorders>
              <w:top w:val="single" w:sz="4" w:space="0" w:color="00000A"/>
              <w:left w:val="single" w:sz="4" w:space="0" w:color="00000A"/>
              <w:bottom w:val="single" w:sz="4" w:space="0" w:color="00000A"/>
              <w:right w:val="single" w:sz="4" w:space="0" w:color="00000A"/>
            </w:tcBorders>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30</w:t>
            </w: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ΥΓΡΟ ΚΑΘΑΡΙΣΤΙΚΟ ΤΟΥΑΛΕΤΑΣ 10ΛΤ</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Υγρό καθαριστικό απορρυπαντικό χαμηλού αφρισμού κατάλληλο για όλες τις επιφάνειες που χρήζουν σχετικής υγιεινής, συμπυκνωμένο με </w:t>
            </w:r>
            <w:proofErr w:type="spellStart"/>
            <w:r>
              <w:rPr>
                <w:rFonts w:ascii="Trebuchet MS" w:hAnsi="Trebuchet MS" w:cs="Times New Roman"/>
                <w:sz w:val="19"/>
                <w:szCs w:val="19"/>
                <w:lang w:val="el-GR" w:eastAsia="el-GR"/>
              </w:rPr>
              <w:t>γυαλιστικά</w:t>
            </w:r>
            <w:proofErr w:type="spellEnd"/>
            <w:r>
              <w:rPr>
                <w:rFonts w:ascii="Trebuchet MS" w:hAnsi="Trebuchet MS" w:cs="Times New Roman"/>
                <w:sz w:val="19"/>
                <w:szCs w:val="19"/>
                <w:lang w:val="el-GR" w:eastAsia="el-GR"/>
              </w:rPr>
              <w:t xml:space="preserve"> στοιχεία.</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415"/>
          <w:jc w:val="center"/>
        </w:trPr>
        <w:tc>
          <w:tcPr>
            <w:tcW w:w="586" w:type="dxa"/>
            <w:tcBorders>
              <w:top w:val="single" w:sz="4" w:space="0" w:color="00000A"/>
              <w:left w:val="single" w:sz="4" w:space="0" w:color="00000A"/>
              <w:bottom w:val="single" w:sz="4" w:space="0" w:color="00000A"/>
              <w:right w:val="single" w:sz="4" w:space="0" w:color="00000A"/>
            </w:tcBorders>
            <w:shd w:val="clear" w:color="000000" w:fill="FFFFFF"/>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31</w:t>
            </w:r>
          </w:p>
        </w:tc>
        <w:tc>
          <w:tcPr>
            <w:tcW w:w="241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ΥΓΡΟ ΚΑΘΑΡΙΣΤΙΚΟ ΤΟΥΑΛΕΤΑΣ ΤΥΠΟΥ ΠΑΠΙ 750ml</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Να προσφέρεται σε συσκευασία έως 750ml με λιγότερο από 5% </w:t>
            </w:r>
            <w:proofErr w:type="spellStart"/>
            <w:r>
              <w:rPr>
                <w:rFonts w:ascii="Trebuchet MS" w:hAnsi="Trebuchet MS" w:cs="Times New Roman"/>
                <w:sz w:val="19"/>
                <w:szCs w:val="19"/>
                <w:lang w:val="el-GR" w:eastAsia="el-GR"/>
              </w:rPr>
              <w:t>ανιονικά</w:t>
            </w:r>
            <w:proofErr w:type="spellEnd"/>
            <w:r>
              <w:rPr>
                <w:rFonts w:ascii="Trebuchet MS" w:hAnsi="Trebuchet MS" w:cs="Times New Roman"/>
                <w:sz w:val="19"/>
                <w:szCs w:val="19"/>
                <w:lang w:val="el-GR" w:eastAsia="el-GR"/>
              </w:rPr>
              <w:t xml:space="preserve"> </w:t>
            </w:r>
            <w:proofErr w:type="spellStart"/>
            <w:r>
              <w:rPr>
                <w:rFonts w:ascii="Trebuchet MS" w:hAnsi="Trebuchet MS" w:cs="Times New Roman"/>
                <w:sz w:val="19"/>
                <w:szCs w:val="19"/>
                <w:lang w:val="el-GR" w:eastAsia="el-GR"/>
              </w:rPr>
              <w:t>τασιενεργά</w:t>
            </w:r>
            <w:proofErr w:type="spellEnd"/>
            <w:r>
              <w:rPr>
                <w:rFonts w:ascii="Trebuchet MS" w:hAnsi="Trebuchet MS" w:cs="Times New Roman"/>
                <w:sz w:val="19"/>
                <w:szCs w:val="19"/>
                <w:lang w:val="el-GR" w:eastAsia="el-GR"/>
              </w:rPr>
              <w:t xml:space="preserve">, μη ιονικά </w:t>
            </w:r>
            <w:proofErr w:type="spellStart"/>
            <w:r>
              <w:rPr>
                <w:rFonts w:ascii="Trebuchet MS" w:hAnsi="Trebuchet MS" w:cs="Times New Roman"/>
                <w:sz w:val="19"/>
                <w:szCs w:val="19"/>
                <w:lang w:val="el-GR" w:eastAsia="el-GR"/>
              </w:rPr>
              <w:t>τασιενεργά</w:t>
            </w:r>
            <w:proofErr w:type="spellEnd"/>
            <w:r>
              <w:rPr>
                <w:rFonts w:ascii="Trebuchet MS" w:hAnsi="Trebuchet MS" w:cs="Times New Roman"/>
                <w:sz w:val="19"/>
                <w:szCs w:val="19"/>
                <w:lang w:val="el-GR" w:eastAsia="el-GR"/>
              </w:rPr>
              <w:t>. Κατάλληλο για επιφάνειες εμαγιέ. Να έχει έγκριση από το Γ.Χ.Κ. και Δ.Δ.Α. σύμφωνα με το κανονισμό 1907/2006/ΕΕ.</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1200"/>
          <w:jc w:val="center"/>
        </w:trPr>
        <w:tc>
          <w:tcPr>
            <w:tcW w:w="586" w:type="dxa"/>
            <w:tcBorders>
              <w:top w:val="single" w:sz="4" w:space="0" w:color="00000A"/>
              <w:left w:val="single" w:sz="4" w:space="0" w:color="00000A"/>
              <w:bottom w:val="single" w:sz="4" w:space="0" w:color="00000A"/>
              <w:right w:val="single" w:sz="4" w:space="0" w:color="00000A"/>
            </w:tcBorders>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lastRenderedPageBreak/>
              <w:t>32</w:t>
            </w: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ΥΓΡΟ ΚΡΕΜΟΣΑΠΟΥΝΟ ΜΕ ΑΝΤΛΙΑ 500 ml</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Υγρό </w:t>
            </w:r>
            <w:proofErr w:type="spellStart"/>
            <w:r>
              <w:rPr>
                <w:rFonts w:ascii="Trebuchet MS" w:hAnsi="Trebuchet MS" w:cs="Times New Roman"/>
                <w:sz w:val="19"/>
                <w:szCs w:val="19"/>
                <w:lang w:val="el-GR" w:eastAsia="el-GR"/>
              </w:rPr>
              <w:t>κρεμοσάπουνο</w:t>
            </w:r>
            <w:proofErr w:type="spellEnd"/>
            <w:r>
              <w:rPr>
                <w:rFonts w:ascii="Trebuchet MS" w:hAnsi="Trebuchet MS" w:cs="Times New Roman"/>
                <w:sz w:val="19"/>
                <w:szCs w:val="19"/>
                <w:lang w:val="el-GR" w:eastAsia="el-GR"/>
              </w:rPr>
              <w:t xml:space="preserve"> περιποίησης χεριών με απολυμαντικές και αντιβακτηριδιακές ικανότητες, ευχάριστο και διακριτικό άρωμα, ουδέτερο </w:t>
            </w:r>
            <w:proofErr w:type="spellStart"/>
            <w:r>
              <w:rPr>
                <w:rFonts w:ascii="Trebuchet MS" w:hAnsi="Trebuchet MS" w:cs="Times New Roman"/>
                <w:sz w:val="19"/>
                <w:szCs w:val="19"/>
                <w:lang w:val="el-GR" w:eastAsia="el-GR"/>
              </w:rPr>
              <w:t>ph</w:t>
            </w:r>
            <w:proofErr w:type="spellEnd"/>
            <w:r>
              <w:rPr>
                <w:rFonts w:ascii="Trebuchet MS" w:hAnsi="Trebuchet MS" w:cs="Times New Roman"/>
                <w:sz w:val="19"/>
                <w:szCs w:val="19"/>
                <w:lang w:val="el-GR" w:eastAsia="el-GR"/>
              </w:rPr>
              <w:t>, πρόσθετα προφύλαξης των χεριών από τη χρήση του. Να διατίθεται σε συσκευασία των 500 ml. Να έχει έγκριση από το Γ.Χ.Κ. και Δ.Δ.Α. σύμφωνα με το κανονισμό 1907/2006/ΕΕ.</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1200"/>
          <w:jc w:val="center"/>
        </w:trPr>
        <w:tc>
          <w:tcPr>
            <w:tcW w:w="586" w:type="dxa"/>
            <w:tcBorders>
              <w:top w:val="single" w:sz="4" w:space="0" w:color="00000A"/>
              <w:left w:val="single" w:sz="4" w:space="0" w:color="00000A"/>
              <w:bottom w:val="single" w:sz="4" w:space="0" w:color="00000A"/>
              <w:right w:val="single" w:sz="4" w:space="0" w:color="00000A"/>
            </w:tcBorders>
            <w:shd w:val="clear" w:color="000000" w:fill="FFFFFF"/>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33</w:t>
            </w:r>
          </w:p>
        </w:tc>
        <w:tc>
          <w:tcPr>
            <w:tcW w:w="241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ΥΓΡΟ ΚΡΕΜΟΣΑΠΟΥΝΟ ΧΕΡΙΩΝ 1ΛΤ</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Υγρό </w:t>
            </w:r>
            <w:proofErr w:type="spellStart"/>
            <w:r>
              <w:rPr>
                <w:rFonts w:ascii="Trebuchet MS" w:hAnsi="Trebuchet MS" w:cs="Times New Roman"/>
                <w:sz w:val="19"/>
                <w:szCs w:val="19"/>
                <w:lang w:val="el-GR" w:eastAsia="el-GR"/>
              </w:rPr>
              <w:t>κρεμοσάπουνο</w:t>
            </w:r>
            <w:proofErr w:type="spellEnd"/>
            <w:r>
              <w:rPr>
                <w:rFonts w:ascii="Trebuchet MS" w:hAnsi="Trebuchet MS" w:cs="Times New Roman"/>
                <w:sz w:val="19"/>
                <w:szCs w:val="19"/>
                <w:lang w:val="el-GR" w:eastAsia="el-GR"/>
              </w:rPr>
              <w:t xml:space="preserve"> περιποίησης χεριών με απολυμαντικές και αντιβακτηριδιακές ικανότητες, ευχάριστο και διακριτικό άρωμα, ουδέτερο </w:t>
            </w:r>
            <w:proofErr w:type="spellStart"/>
            <w:r>
              <w:rPr>
                <w:rFonts w:ascii="Trebuchet MS" w:hAnsi="Trebuchet MS" w:cs="Times New Roman"/>
                <w:sz w:val="19"/>
                <w:szCs w:val="19"/>
                <w:lang w:val="el-GR" w:eastAsia="el-GR"/>
              </w:rPr>
              <w:t>ph,πρόσθετα</w:t>
            </w:r>
            <w:proofErr w:type="spellEnd"/>
            <w:r>
              <w:rPr>
                <w:rFonts w:ascii="Trebuchet MS" w:hAnsi="Trebuchet MS" w:cs="Times New Roman"/>
                <w:sz w:val="19"/>
                <w:szCs w:val="19"/>
                <w:lang w:val="el-GR" w:eastAsia="el-GR"/>
              </w:rPr>
              <w:t xml:space="preserve"> προφύλαξης των χεριών από τη χρήση του. Να διατίθεται σε συσκευασία των 1000 ml. Να έχει έγκριση από το Γ.Χ.Κ. και Δ.Δ.Α. σύμφωνα με το κανονισμό 1907/2006/ΕΕ.</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1200"/>
          <w:jc w:val="center"/>
        </w:trPr>
        <w:tc>
          <w:tcPr>
            <w:tcW w:w="586" w:type="dxa"/>
            <w:tcBorders>
              <w:top w:val="single" w:sz="4" w:space="0" w:color="00000A"/>
              <w:left w:val="single" w:sz="4" w:space="0" w:color="00000A"/>
              <w:bottom w:val="single" w:sz="4" w:space="0" w:color="00000A"/>
              <w:right w:val="single" w:sz="4" w:space="0" w:color="00000A"/>
            </w:tcBorders>
            <w:shd w:val="clear" w:color="000000" w:fill="FFFFFF"/>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34</w:t>
            </w:r>
          </w:p>
        </w:tc>
        <w:tc>
          <w:tcPr>
            <w:tcW w:w="241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ΥΓΡΟ ΚΡΕΜΟΣΑΠΟΥΝΟ ΧΕΡΙΩΝ 4ΛΤ</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Υγρό </w:t>
            </w:r>
            <w:proofErr w:type="spellStart"/>
            <w:r>
              <w:rPr>
                <w:rFonts w:ascii="Trebuchet MS" w:hAnsi="Trebuchet MS" w:cs="Times New Roman"/>
                <w:sz w:val="19"/>
                <w:szCs w:val="19"/>
                <w:lang w:val="el-GR" w:eastAsia="el-GR"/>
              </w:rPr>
              <w:t>κρεμοσάπουνο</w:t>
            </w:r>
            <w:proofErr w:type="spellEnd"/>
            <w:r>
              <w:rPr>
                <w:rFonts w:ascii="Trebuchet MS" w:hAnsi="Trebuchet MS" w:cs="Times New Roman"/>
                <w:sz w:val="19"/>
                <w:szCs w:val="19"/>
                <w:lang w:val="el-GR" w:eastAsia="el-GR"/>
              </w:rPr>
              <w:t xml:space="preserve"> περιποίησης χεριών με απολυμαντικές και αντιβακτηριδιακές ικανότητες, ευχάριστο και διακριτικό άρωμα, ουδέτερο </w:t>
            </w:r>
            <w:proofErr w:type="spellStart"/>
            <w:r>
              <w:rPr>
                <w:rFonts w:ascii="Trebuchet MS" w:hAnsi="Trebuchet MS" w:cs="Times New Roman"/>
                <w:sz w:val="19"/>
                <w:szCs w:val="19"/>
                <w:lang w:val="el-GR" w:eastAsia="el-GR"/>
              </w:rPr>
              <w:t>ph</w:t>
            </w:r>
            <w:proofErr w:type="spellEnd"/>
            <w:r>
              <w:rPr>
                <w:rFonts w:ascii="Trebuchet MS" w:hAnsi="Trebuchet MS" w:cs="Times New Roman"/>
                <w:sz w:val="19"/>
                <w:szCs w:val="19"/>
                <w:lang w:val="el-GR" w:eastAsia="el-GR"/>
              </w:rPr>
              <w:t>, πρόσθετα προφύλαξης των χεριών από τη χρήση του. Να διατίθεται σε συσκευασία των 4 λίτρων. Να έχει έγκριση από το Γ.Χ.Κ. και Δ.Δ.Α. σύμφωνα με το κανονισμό 1907/2006/ΕΕ.</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900"/>
          <w:jc w:val="center"/>
        </w:trPr>
        <w:tc>
          <w:tcPr>
            <w:tcW w:w="586" w:type="dxa"/>
            <w:tcBorders>
              <w:top w:val="single" w:sz="4" w:space="0" w:color="00000A"/>
              <w:left w:val="single" w:sz="4" w:space="0" w:color="00000A"/>
              <w:bottom w:val="single" w:sz="4" w:space="0" w:color="00000A"/>
              <w:right w:val="single" w:sz="4" w:space="0" w:color="00000A"/>
            </w:tcBorders>
            <w:shd w:val="clear" w:color="000000" w:fill="FFFFFF"/>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35</w:t>
            </w:r>
          </w:p>
        </w:tc>
        <w:tc>
          <w:tcPr>
            <w:tcW w:w="241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ΥΓΡΟ ΠΙΑΤΩΝ 4ΛΤ</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Να περιέχει </w:t>
            </w:r>
            <w:proofErr w:type="spellStart"/>
            <w:r>
              <w:rPr>
                <w:rFonts w:ascii="Trebuchet MS" w:hAnsi="Trebuchet MS" w:cs="Times New Roman"/>
                <w:sz w:val="19"/>
                <w:szCs w:val="19"/>
                <w:lang w:val="el-GR" w:eastAsia="el-GR"/>
              </w:rPr>
              <w:t>ανιονικά</w:t>
            </w:r>
            <w:proofErr w:type="spellEnd"/>
            <w:r>
              <w:rPr>
                <w:rFonts w:ascii="Trebuchet MS" w:hAnsi="Trebuchet MS" w:cs="Times New Roman"/>
                <w:sz w:val="19"/>
                <w:szCs w:val="19"/>
                <w:lang w:val="el-GR" w:eastAsia="el-GR"/>
              </w:rPr>
              <w:t xml:space="preserve"> </w:t>
            </w:r>
            <w:proofErr w:type="spellStart"/>
            <w:r>
              <w:rPr>
                <w:rFonts w:ascii="Trebuchet MS" w:hAnsi="Trebuchet MS" w:cs="Times New Roman"/>
                <w:sz w:val="19"/>
                <w:szCs w:val="19"/>
                <w:lang w:val="el-GR" w:eastAsia="el-GR"/>
              </w:rPr>
              <w:t>επιφανειοδραστικά</w:t>
            </w:r>
            <w:proofErr w:type="spellEnd"/>
            <w:r>
              <w:rPr>
                <w:rFonts w:ascii="Trebuchet MS" w:hAnsi="Trebuchet MS" w:cs="Times New Roman"/>
                <w:sz w:val="19"/>
                <w:szCs w:val="19"/>
                <w:lang w:val="el-GR" w:eastAsia="el-GR"/>
              </w:rPr>
              <w:t xml:space="preserve"> </w:t>
            </w:r>
            <w:proofErr w:type="spellStart"/>
            <w:r>
              <w:rPr>
                <w:rFonts w:ascii="Trebuchet MS" w:hAnsi="Trebuchet MS" w:cs="Times New Roman"/>
                <w:sz w:val="19"/>
                <w:szCs w:val="19"/>
                <w:lang w:val="el-GR" w:eastAsia="el-GR"/>
              </w:rPr>
              <w:t>min</w:t>
            </w:r>
            <w:proofErr w:type="spellEnd"/>
            <w:r>
              <w:rPr>
                <w:rFonts w:ascii="Trebuchet MS" w:hAnsi="Trebuchet MS" w:cs="Times New Roman"/>
                <w:sz w:val="19"/>
                <w:szCs w:val="19"/>
                <w:lang w:val="el-GR" w:eastAsia="el-GR"/>
              </w:rPr>
              <w:t xml:space="preserve"> 16%,να περιέχει μη ιονικά </w:t>
            </w:r>
            <w:proofErr w:type="spellStart"/>
            <w:r>
              <w:rPr>
                <w:rFonts w:ascii="Trebuchet MS" w:hAnsi="Trebuchet MS" w:cs="Times New Roman"/>
                <w:sz w:val="19"/>
                <w:szCs w:val="19"/>
                <w:lang w:val="el-GR" w:eastAsia="el-GR"/>
              </w:rPr>
              <w:t>min</w:t>
            </w:r>
            <w:proofErr w:type="spellEnd"/>
            <w:r>
              <w:rPr>
                <w:rFonts w:ascii="Trebuchet MS" w:hAnsi="Trebuchet MS" w:cs="Times New Roman"/>
                <w:sz w:val="19"/>
                <w:szCs w:val="19"/>
                <w:lang w:val="el-GR" w:eastAsia="el-GR"/>
              </w:rPr>
              <w:t xml:space="preserve"> 1%, ρΗ 7.Να δίνονται οδηγίες χρήσεως &amp; οδηγίες ασφάλειας. Να έχει έγκριση από το Γ.Χ.Κ. και Δ.Δ.Α. σύμφωνα με το κανονισμό 1907/2006/ΕΕ.</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600"/>
          <w:jc w:val="center"/>
        </w:trPr>
        <w:tc>
          <w:tcPr>
            <w:tcW w:w="586" w:type="dxa"/>
            <w:tcBorders>
              <w:top w:val="single" w:sz="4" w:space="0" w:color="00000A"/>
              <w:left w:val="single" w:sz="4" w:space="0" w:color="00000A"/>
              <w:bottom w:val="single" w:sz="4" w:space="0" w:color="00000A"/>
              <w:right w:val="single" w:sz="4" w:space="0" w:color="00000A"/>
            </w:tcBorders>
            <w:shd w:val="clear" w:color="000000" w:fill="FFFFFF"/>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36</w:t>
            </w:r>
          </w:p>
        </w:tc>
        <w:tc>
          <w:tcPr>
            <w:tcW w:w="241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ΥΔΡΟΧΛΩΡΙΚΟ ΟΞΥ (ΚΕΖΑΠ) 0,5ΛΤ</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Υγρό διάλυμα υδροχλωρικού οξέως 15 % συσκ.500 ml. κατάλληλο για χρήση καθαρισμού, σε δοχείο ασφαλές από διαρροές και φιλικό προς το περιβάλλον, με πιστοποίηση ΓΧΚ και ISO.</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600"/>
          <w:jc w:val="center"/>
        </w:trPr>
        <w:tc>
          <w:tcPr>
            <w:tcW w:w="586" w:type="dxa"/>
            <w:tcBorders>
              <w:top w:val="single" w:sz="4" w:space="0" w:color="00000A"/>
              <w:left w:val="single" w:sz="4" w:space="0" w:color="00000A"/>
              <w:bottom w:val="single" w:sz="4" w:space="0" w:color="00000A"/>
              <w:right w:val="single" w:sz="4" w:space="0" w:color="00000A"/>
            </w:tcBorders>
            <w:shd w:val="clear" w:color="000000" w:fill="FFFFFF"/>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37</w:t>
            </w:r>
          </w:p>
        </w:tc>
        <w:tc>
          <w:tcPr>
            <w:tcW w:w="241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ΦΑΡΑΣΙ ΜΕ ΛΑΣΤΙΧΟ ΚΑΙ ΚΟΝΤΑΡΙ</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Φαράσι </w:t>
            </w:r>
            <w:proofErr w:type="spellStart"/>
            <w:r>
              <w:rPr>
                <w:rFonts w:ascii="Trebuchet MS" w:hAnsi="Trebuchet MS" w:cs="Times New Roman"/>
                <w:sz w:val="19"/>
                <w:szCs w:val="19"/>
                <w:lang w:val="el-GR" w:eastAsia="el-GR"/>
              </w:rPr>
              <w:t>ορθοστατικό</w:t>
            </w:r>
            <w:proofErr w:type="spellEnd"/>
            <w:r>
              <w:rPr>
                <w:rFonts w:ascii="Trebuchet MS" w:hAnsi="Trebuchet MS" w:cs="Times New Roman"/>
                <w:sz w:val="19"/>
                <w:szCs w:val="19"/>
                <w:lang w:val="el-GR" w:eastAsia="el-GR"/>
              </w:rPr>
              <w:t xml:space="preserve"> με κοντάρι πλαστικό από καλής ποιότητας πλαστικό, πλάτους 30 έως 35cm, με κοντάρι μήκους 75 έως 90 cm τοποθετημένο σε γωνία 90 μοιρών</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1200"/>
          <w:jc w:val="center"/>
        </w:trPr>
        <w:tc>
          <w:tcPr>
            <w:tcW w:w="586" w:type="dxa"/>
            <w:tcBorders>
              <w:top w:val="single" w:sz="4" w:space="0" w:color="00000A"/>
              <w:left w:val="single" w:sz="4" w:space="0" w:color="00000A"/>
              <w:bottom w:val="single" w:sz="4" w:space="0" w:color="00000A"/>
              <w:right w:val="single" w:sz="4" w:space="0" w:color="00000A"/>
            </w:tcBorders>
            <w:shd w:val="clear" w:color="000000" w:fill="FFFFFF"/>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38</w:t>
            </w:r>
          </w:p>
        </w:tc>
        <w:tc>
          <w:tcPr>
            <w:tcW w:w="241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ΧΑΡΤΙ ΚΟΥΖΙΝΑΣ 800γραμ.</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Χαρτί ρολό κουζίνας, λευκό , διπλά ενισχυμένο με διάτρηση από λευκασμένο χημικό πολτό με μεγάλη απορροφητικότητα που δεν θα αφήνει χνούδι και ανθεκτικό για πολλές χρήσεις, θα είναι απορροφητικό στο νερό, το λάδι, το λίπος και τα απορρυπαντικά. Βάρος ρολού 800 </w:t>
            </w:r>
            <w:proofErr w:type="spellStart"/>
            <w:r>
              <w:rPr>
                <w:rFonts w:ascii="Trebuchet MS" w:hAnsi="Trebuchet MS" w:cs="Times New Roman"/>
                <w:sz w:val="19"/>
                <w:szCs w:val="19"/>
                <w:lang w:val="el-GR" w:eastAsia="el-GR"/>
              </w:rPr>
              <w:t>γρ</w:t>
            </w:r>
            <w:proofErr w:type="spellEnd"/>
            <w:r>
              <w:rPr>
                <w:rFonts w:ascii="Trebuchet MS" w:hAnsi="Trebuchet MS" w:cs="Times New Roman"/>
                <w:sz w:val="19"/>
                <w:szCs w:val="19"/>
                <w:lang w:val="el-GR" w:eastAsia="el-GR"/>
              </w:rPr>
              <w:t>. με απόκλιση +/- 10%) Συσκευασία σε πλαστικό περίβλημα.</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556"/>
          <w:jc w:val="center"/>
        </w:trPr>
        <w:tc>
          <w:tcPr>
            <w:tcW w:w="586" w:type="dxa"/>
            <w:tcBorders>
              <w:top w:val="single" w:sz="4" w:space="0" w:color="00000A"/>
              <w:left w:val="single" w:sz="4" w:space="0" w:color="00000A"/>
              <w:bottom w:val="single" w:sz="4" w:space="0" w:color="00000A"/>
              <w:right w:val="single" w:sz="4" w:space="0" w:color="00000A"/>
            </w:tcBorders>
          </w:tcPr>
          <w:p w:rsidR="00BF6D2F" w:rsidRDefault="00BF6D2F" w:rsidP="008D076F">
            <w:pPr>
              <w:suppressAutoHyphens w:val="0"/>
              <w:spacing w:after="0" w:line="276" w:lineRule="auto"/>
              <w:jc w:val="center"/>
              <w:rPr>
                <w:rFonts w:ascii="Trebuchet MS" w:hAnsi="Trebuchet MS" w:cs="Times New Roman"/>
                <w:color w:val="000000"/>
                <w:sz w:val="19"/>
                <w:szCs w:val="19"/>
                <w:lang w:val="el-GR" w:eastAsia="el-GR"/>
              </w:rPr>
            </w:pPr>
            <w:r>
              <w:rPr>
                <w:rFonts w:ascii="Trebuchet MS" w:hAnsi="Trebuchet MS" w:cs="Times New Roman"/>
                <w:color w:val="000000"/>
                <w:sz w:val="19"/>
                <w:szCs w:val="19"/>
                <w:lang w:val="el-GR" w:eastAsia="el-GR"/>
              </w:rPr>
              <w:t>39</w:t>
            </w: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color w:val="2929FF"/>
                <w:sz w:val="19"/>
                <w:szCs w:val="19"/>
                <w:lang w:val="el-GR" w:eastAsia="el-GR"/>
              </w:rPr>
            </w:pPr>
            <w:r>
              <w:rPr>
                <w:rFonts w:ascii="Trebuchet MS" w:hAnsi="Trebuchet MS" w:cs="Times New Roman"/>
                <w:color w:val="000000"/>
                <w:sz w:val="19"/>
                <w:szCs w:val="19"/>
                <w:lang w:val="el-GR" w:eastAsia="el-GR"/>
              </w:rPr>
              <w:t>ΧΑΡΤΙ ΚΟΥΖΙΝΑΣ ΓΙΓΑΣ (ΒΙΟΜΗΧΑΝΙΚΟ) 180 ΜΕΤΡΑ</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Χαρτί ρολό κουζίνας, λευκό , διπλά ενισχυμένο με διάτρηση από λευκασμένο χημικό πολτό με μεγάλη απορροφητικότητα που δεν θα αφήνει χνούδι και ανθεκτικό για πολλές χρήσεις, θα είναι απορροφητικό στο νερό, το λάδι, το λίπος και τα απορρυπαντικά. Συσκευασία σε πλαστικό περίβλημα. Μήκος 180 </w:t>
            </w:r>
            <w:proofErr w:type="spellStart"/>
            <w:r>
              <w:rPr>
                <w:rFonts w:ascii="Trebuchet MS" w:hAnsi="Trebuchet MS" w:cs="Times New Roman"/>
                <w:sz w:val="19"/>
                <w:szCs w:val="19"/>
                <w:lang w:val="el-GR" w:eastAsia="el-GR"/>
              </w:rPr>
              <w:t>μετρα</w:t>
            </w:r>
            <w:proofErr w:type="spellEnd"/>
            <w:r>
              <w:rPr>
                <w:rFonts w:ascii="Trebuchet MS" w:hAnsi="Trebuchet MS" w:cs="Times New Roman"/>
                <w:sz w:val="19"/>
                <w:szCs w:val="19"/>
                <w:lang w:val="el-GR" w:eastAsia="el-GR"/>
              </w:rPr>
              <w:t xml:space="preserve"> (</w:t>
            </w:r>
            <w:proofErr w:type="spellStart"/>
            <w:r>
              <w:rPr>
                <w:rFonts w:ascii="Trebuchet MS" w:hAnsi="Trebuchet MS" w:cs="Times New Roman"/>
                <w:sz w:val="19"/>
                <w:szCs w:val="19"/>
                <w:lang w:val="el-GR" w:eastAsia="el-GR"/>
              </w:rPr>
              <w:t>εως</w:t>
            </w:r>
            <w:proofErr w:type="spellEnd"/>
            <w:r>
              <w:rPr>
                <w:rFonts w:ascii="Trebuchet MS" w:hAnsi="Trebuchet MS" w:cs="Times New Roman"/>
                <w:sz w:val="19"/>
                <w:szCs w:val="19"/>
                <w:lang w:val="el-GR" w:eastAsia="el-GR"/>
              </w:rPr>
              <w:t xml:space="preserve"> -5%)</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1268"/>
          <w:jc w:val="center"/>
        </w:trPr>
        <w:tc>
          <w:tcPr>
            <w:tcW w:w="586" w:type="dxa"/>
            <w:tcBorders>
              <w:top w:val="single" w:sz="4" w:space="0" w:color="00000A"/>
              <w:left w:val="single" w:sz="4" w:space="0" w:color="00000A"/>
              <w:bottom w:val="single" w:sz="4" w:space="0" w:color="00000A"/>
              <w:right w:val="single" w:sz="4" w:space="0" w:color="00000A"/>
            </w:tcBorders>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lastRenderedPageBreak/>
              <w:t>40</w:t>
            </w: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ΧΑΡΤΙ ΥΓΕΙΑΣ 2ΦΥΛΛΟ</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Δίφυλλο χαρτί υγείας αρίστης ποιότητας που να αποσυντίθεται εύκολα στο νερό (πλήρως </w:t>
            </w:r>
            <w:proofErr w:type="spellStart"/>
            <w:r>
              <w:rPr>
                <w:rFonts w:ascii="Trebuchet MS" w:hAnsi="Trebuchet MS" w:cs="Times New Roman"/>
                <w:sz w:val="19"/>
                <w:szCs w:val="19"/>
                <w:lang w:val="el-GR" w:eastAsia="el-GR"/>
              </w:rPr>
              <w:t>υδατοδιαλυτό</w:t>
            </w:r>
            <w:proofErr w:type="spellEnd"/>
            <w:r>
              <w:rPr>
                <w:rFonts w:ascii="Trebuchet MS" w:hAnsi="Trebuchet MS" w:cs="Times New Roman"/>
                <w:sz w:val="19"/>
                <w:szCs w:val="19"/>
                <w:lang w:val="el-GR" w:eastAsia="el-GR"/>
              </w:rPr>
              <w:t>). Να είναι απαλό και αντοχής στη χρήση. Τα φύλλα να χωρίζονται μεταξύ τους με διάτρηση κατά τρόπο ώστε να είναι εύκολη η κοπή φύλλου από φύλλο. Κατά την παράδοση τα ρολά πρέπει να περιβάλλονται με πλαστικό περίβλημα από πολυαιθυλένιο σε τρόπο ώστε κανένα σημείο του χαρτιού καθαριότητας να μην παραμένει εκτεθειμένο. Η αρχή του χαρτιού να είναι ελαφρώς κολλημένη και η κόλλα να μην διαπερνά το υπόλοιπα φύλλα, προς εύκολη χρήση και αποφυγή σπατάλης. Σύνθεση: 100% λευκασμένος χημικός και θερμομηχανικός πολτός. Βάρος : 120 γραμμαρίων περίπου (έως -5%). Θα αναγράφονται αναλυτικά τα χαρακτηριστικά, οι διαστάσεις (μήκος - πλάτος) και το βάρος</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315"/>
          <w:jc w:val="center"/>
        </w:trPr>
        <w:tc>
          <w:tcPr>
            <w:tcW w:w="586" w:type="dxa"/>
            <w:tcBorders>
              <w:top w:val="single" w:sz="4" w:space="0" w:color="00000A"/>
              <w:left w:val="single" w:sz="4" w:space="0" w:color="00000A"/>
              <w:bottom w:val="single" w:sz="4" w:space="0" w:color="00000A"/>
              <w:right w:val="single" w:sz="4" w:space="0" w:color="00000A"/>
            </w:tcBorders>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41</w:t>
            </w: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ΧΑΡΤΟΜΑΝΤΗΛΑ ΠΑΚ. 90 ΦΥΛ</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roofErr w:type="spellStart"/>
            <w:r>
              <w:rPr>
                <w:rFonts w:ascii="Trebuchet MS" w:hAnsi="Trebuchet MS" w:cs="Times New Roman"/>
                <w:sz w:val="19"/>
                <w:szCs w:val="19"/>
                <w:lang w:val="el-GR" w:eastAsia="el-GR"/>
              </w:rPr>
              <w:t>Χαρτομάντηλα</w:t>
            </w:r>
            <w:proofErr w:type="spellEnd"/>
            <w:r>
              <w:rPr>
                <w:rFonts w:ascii="Trebuchet MS" w:hAnsi="Trebuchet MS" w:cs="Times New Roman"/>
                <w:sz w:val="19"/>
                <w:szCs w:val="19"/>
                <w:lang w:val="el-GR" w:eastAsia="el-GR"/>
              </w:rPr>
              <w:t xml:space="preserve"> δίφυλλα, από λευκασμένο χαρτοπολτό 100%,</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315"/>
          <w:jc w:val="center"/>
        </w:trPr>
        <w:tc>
          <w:tcPr>
            <w:tcW w:w="586" w:type="dxa"/>
            <w:tcBorders>
              <w:top w:val="single" w:sz="4" w:space="0" w:color="00000A"/>
              <w:left w:val="single" w:sz="4" w:space="0" w:color="00000A"/>
              <w:bottom w:val="single" w:sz="4" w:space="0" w:color="00000A"/>
              <w:right w:val="single" w:sz="4" w:space="0" w:color="00000A"/>
            </w:tcBorders>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42</w:t>
            </w: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Pr="00990A83"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ΧΕΙΡΟΠΕΤΣΕΤΕΣ</w:t>
            </w:r>
            <w:r>
              <w:rPr>
                <w:rFonts w:ascii="Trebuchet MS" w:hAnsi="Trebuchet MS" w:cs="Times New Roman"/>
                <w:sz w:val="19"/>
                <w:szCs w:val="19"/>
                <w:lang w:val="en-US" w:eastAsia="el-GR"/>
              </w:rPr>
              <w:t>ZIK</w:t>
            </w:r>
            <w:r w:rsidRPr="00990A83">
              <w:rPr>
                <w:rFonts w:ascii="Trebuchet MS" w:hAnsi="Trebuchet MS" w:cs="Times New Roman"/>
                <w:sz w:val="19"/>
                <w:szCs w:val="19"/>
                <w:lang w:val="el-GR" w:eastAsia="el-GR"/>
              </w:rPr>
              <w:t>-</w:t>
            </w:r>
            <w:r>
              <w:rPr>
                <w:rFonts w:ascii="Trebuchet MS" w:hAnsi="Trebuchet MS" w:cs="Times New Roman"/>
                <w:sz w:val="19"/>
                <w:szCs w:val="19"/>
                <w:lang w:val="en-US" w:eastAsia="el-GR"/>
              </w:rPr>
              <w:t>ZAK</w:t>
            </w:r>
            <w:r w:rsidRPr="00990A83">
              <w:rPr>
                <w:rFonts w:ascii="Trebuchet MS" w:hAnsi="Trebuchet MS" w:cs="Times New Roman"/>
                <w:sz w:val="19"/>
                <w:szCs w:val="19"/>
                <w:lang w:val="el-GR" w:eastAsia="el-GR"/>
              </w:rPr>
              <w:t xml:space="preserve"> (</w:t>
            </w:r>
            <w:r>
              <w:rPr>
                <w:rFonts w:ascii="Trebuchet MS" w:hAnsi="Trebuchet MS" w:cs="Times New Roman"/>
                <w:sz w:val="19"/>
                <w:szCs w:val="19"/>
                <w:lang w:val="el-GR" w:eastAsia="el-GR"/>
              </w:rPr>
              <w:t>κιβώτιο</w:t>
            </w:r>
            <w:r w:rsidRPr="00990A83">
              <w:rPr>
                <w:rFonts w:ascii="Trebuchet MS" w:hAnsi="Trebuchet MS" w:cs="Times New Roman"/>
                <w:sz w:val="19"/>
                <w:szCs w:val="19"/>
                <w:lang w:val="el-GR" w:eastAsia="el-GR"/>
              </w:rPr>
              <w:t xml:space="preserve"> 20</w:t>
            </w:r>
            <w:r>
              <w:rPr>
                <w:rFonts w:ascii="Trebuchet MS" w:hAnsi="Trebuchet MS" w:cs="Times New Roman"/>
                <w:sz w:val="19"/>
                <w:szCs w:val="19"/>
                <w:lang w:val="en-US" w:eastAsia="el-GR"/>
              </w:rPr>
              <w:t>x</w:t>
            </w:r>
            <w:r w:rsidRPr="00990A83">
              <w:rPr>
                <w:rFonts w:ascii="Trebuchet MS" w:hAnsi="Trebuchet MS" w:cs="Times New Roman"/>
                <w:sz w:val="19"/>
                <w:szCs w:val="19"/>
                <w:lang w:val="el-GR" w:eastAsia="el-GR"/>
              </w:rPr>
              <w:t>200=4000</w:t>
            </w:r>
            <w:r>
              <w:rPr>
                <w:rFonts w:ascii="Trebuchet MS" w:hAnsi="Trebuchet MS" w:cs="Times New Roman"/>
                <w:sz w:val="19"/>
                <w:szCs w:val="19"/>
                <w:lang w:val="el-GR" w:eastAsia="el-GR"/>
              </w:rPr>
              <w:t>φ</w:t>
            </w:r>
            <w:r w:rsidRPr="00990A83">
              <w:rPr>
                <w:rFonts w:ascii="Trebuchet MS" w:hAnsi="Trebuchet MS" w:cs="Times New Roman"/>
                <w:sz w:val="19"/>
                <w:szCs w:val="19"/>
                <w:lang w:val="el-GR" w:eastAsia="el-GR"/>
              </w:rPr>
              <w:t>)</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roofErr w:type="spellStart"/>
            <w:r>
              <w:rPr>
                <w:rFonts w:ascii="Trebuchet MS" w:hAnsi="Trebuchet MS" w:cs="Times New Roman"/>
                <w:sz w:val="19"/>
                <w:szCs w:val="19"/>
                <w:lang w:val="el-GR" w:eastAsia="el-GR"/>
              </w:rPr>
              <w:t>Χειροπετσέτες</w:t>
            </w:r>
            <w:proofErr w:type="spellEnd"/>
            <w:r>
              <w:rPr>
                <w:rFonts w:ascii="Trebuchet MS" w:hAnsi="Trebuchet MS" w:cs="Times New Roman"/>
                <w:sz w:val="19"/>
                <w:szCs w:val="19"/>
                <w:lang w:val="el-GR" w:eastAsia="el-GR"/>
              </w:rPr>
              <w:t xml:space="preserve"> </w:t>
            </w:r>
            <w:proofErr w:type="spellStart"/>
            <w:r>
              <w:rPr>
                <w:rFonts w:ascii="Trebuchet MS" w:hAnsi="Trebuchet MS" w:cs="Times New Roman"/>
                <w:sz w:val="19"/>
                <w:szCs w:val="19"/>
                <w:lang w:val="el-GR" w:eastAsia="el-GR"/>
              </w:rPr>
              <w:t>Ζικ</w:t>
            </w:r>
            <w:proofErr w:type="spellEnd"/>
            <w:r>
              <w:rPr>
                <w:rFonts w:ascii="Trebuchet MS" w:hAnsi="Trebuchet MS" w:cs="Times New Roman"/>
                <w:sz w:val="19"/>
                <w:szCs w:val="19"/>
                <w:lang w:val="el-GR" w:eastAsia="el-GR"/>
              </w:rPr>
              <w:t xml:space="preserve"> Ζακ περίπου 4000 φύλλων από ανθεκτικό χαρτί (κιβώτιο 20x200=4000φ)</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600"/>
          <w:jc w:val="center"/>
        </w:trPr>
        <w:tc>
          <w:tcPr>
            <w:tcW w:w="586" w:type="dxa"/>
            <w:tcBorders>
              <w:top w:val="single" w:sz="4" w:space="0" w:color="00000A"/>
              <w:left w:val="single" w:sz="4" w:space="0" w:color="00000A"/>
              <w:bottom w:val="single" w:sz="4" w:space="0" w:color="00000A"/>
              <w:right w:val="single" w:sz="4" w:space="0" w:color="00000A"/>
            </w:tcBorders>
            <w:shd w:val="clear" w:color="000000" w:fill="FFFFFF"/>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43</w:t>
            </w:r>
          </w:p>
        </w:tc>
        <w:tc>
          <w:tcPr>
            <w:tcW w:w="241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ΧΛΩΡΙΝΗ  4ΛΤ</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Χλώριο διάλυμα </w:t>
            </w:r>
            <w:proofErr w:type="spellStart"/>
            <w:r>
              <w:rPr>
                <w:rFonts w:ascii="Trebuchet MS" w:hAnsi="Trebuchet MS" w:cs="Times New Roman"/>
                <w:sz w:val="19"/>
                <w:szCs w:val="19"/>
                <w:lang w:val="el-GR" w:eastAsia="el-GR"/>
              </w:rPr>
              <w:t>υποχλωριώδους</w:t>
            </w:r>
            <w:proofErr w:type="spellEnd"/>
            <w:r>
              <w:rPr>
                <w:rFonts w:ascii="Trebuchet MS" w:hAnsi="Trebuchet MS" w:cs="Times New Roman"/>
                <w:sz w:val="19"/>
                <w:szCs w:val="19"/>
                <w:lang w:val="el-GR" w:eastAsia="el-GR"/>
              </w:rPr>
              <w:t xml:space="preserve"> νατρίου λεπτόρρευστο, κατάλληλο για γενικό καθαρισμό και λεύκανση (να περιέχει τουλάχιστον 4% ενεργό χλώριο) (4 </w:t>
            </w:r>
            <w:proofErr w:type="spellStart"/>
            <w:r>
              <w:rPr>
                <w:rFonts w:ascii="Trebuchet MS" w:hAnsi="Trebuchet MS" w:cs="Times New Roman"/>
                <w:sz w:val="19"/>
                <w:szCs w:val="19"/>
                <w:lang w:val="el-GR" w:eastAsia="el-GR"/>
              </w:rPr>
              <w:t>λιτρα</w:t>
            </w:r>
            <w:proofErr w:type="spellEnd"/>
            <w:r>
              <w:rPr>
                <w:rFonts w:ascii="Trebuchet MS" w:hAnsi="Trebuchet MS" w:cs="Times New Roman"/>
                <w:sz w:val="19"/>
                <w:szCs w:val="19"/>
                <w:lang w:val="el-GR" w:eastAsia="el-GR"/>
              </w:rPr>
              <w:t>) απλή</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600"/>
          <w:jc w:val="center"/>
        </w:trPr>
        <w:tc>
          <w:tcPr>
            <w:tcW w:w="586" w:type="dxa"/>
            <w:tcBorders>
              <w:top w:val="single" w:sz="4" w:space="0" w:color="00000A"/>
              <w:left w:val="single" w:sz="4" w:space="0" w:color="00000A"/>
              <w:bottom w:val="single" w:sz="4" w:space="0" w:color="00000A"/>
              <w:right w:val="single" w:sz="4" w:space="0" w:color="00000A"/>
            </w:tcBorders>
            <w:shd w:val="clear" w:color="000000" w:fill="FFFFFF"/>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44</w:t>
            </w:r>
          </w:p>
        </w:tc>
        <w:tc>
          <w:tcPr>
            <w:tcW w:w="241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ΧΛΩΡΙΝΗ ΜΕ ΑΡΩΜΑ 1ΛΤ</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Χλώριο διάλυμα </w:t>
            </w:r>
            <w:proofErr w:type="spellStart"/>
            <w:r>
              <w:rPr>
                <w:rFonts w:ascii="Trebuchet MS" w:hAnsi="Trebuchet MS" w:cs="Times New Roman"/>
                <w:sz w:val="19"/>
                <w:szCs w:val="19"/>
                <w:lang w:val="el-GR" w:eastAsia="el-GR"/>
              </w:rPr>
              <w:t>υποχλωριώδους</w:t>
            </w:r>
            <w:proofErr w:type="spellEnd"/>
            <w:r>
              <w:rPr>
                <w:rFonts w:ascii="Trebuchet MS" w:hAnsi="Trebuchet MS" w:cs="Times New Roman"/>
                <w:sz w:val="19"/>
                <w:szCs w:val="19"/>
                <w:lang w:val="el-GR" w:eastAsia="el-GR"/>
              </w:rPr>
              <w:t xml:space="preserve"> νατρίου λεπτόρρευστο, κατάλληλο για γενικό καθαρισμό και λεύκανση (να </w:t>
            </w:r>
            <w:proofErr w:type="spellStart"/>
            <w:r>
              <w:rPr>
                <w:rFonts w:ascii="Trebuchet MS" w:hAnsi="Trebuchet MS" w:cs="Times New Roman"/>
                <w:sz w:val="19"/>
                <w:szCs w:val="19"/>
                <w:lang w:val="el-GR" w:eastAsia="el-GR"/>
              </w:rPr>
              <w:t>περιέχειτουλάχιστον</w:t>
            </w:r>
            <w:proofErr w:type="spellEnd"/>
            <w:r>
              <w:rPr>
                <w:rFonts w:ascii="Trebuchet MS" w:hAnsi="Trebuchet MS" w:cs="Times New Roman"/>
                <w:sz w:val="19"/>
                <w:szCs w:val="19"/>
                <w:lang w:val="el-GR" w:eastAsia="el-GR"/>
              </w:rPr>
              <w:t xml:space="preserve"> 4% ενεργό χλώριο) (1 </w:t>
            </w:r>
            <w:proofErr w:type="spellStart"/>
            <w:r>
              <w:rPr>
                <w:rFonts w:ascii="Trebuchet MS" w:hAnsi="Trebuchet MS" w:cs="Times New Roman"/>
                <w:sz w:val="19"/>
                <w:szCs w:val="19"/>
                <w:lang w:val="el-GR" w:eastAsia="el-GR"/>
              </w:rPr>
              <w:t>λιτρο</w:t>
            </w:r>
            <w:proofErr w:type="spellEnd"/>
            <w:r>
              <w:rPr>
                <w:rFonts w:ascii="Trebuchet MS" w:hAnsi="Trebuchet MS" w:cs="Times New Roman"/>
                <w:sz w:val="19"/>
                <w:szCs w:val="19"/>
                <w:lang w:val="el-GR" w:eastAsia="el-GR"/>
              </w:rPr>
              <w:t>)  αρωματική</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600"/>
          <w:jc w:val="center"/>
        </w:trPr>
        <w:tc>
          <w:tcPr>
            <w:tcW w:w="586" w:type="dxa"/>
            <w:tcBorders>
              <w:top w:val="single" w:sz="4" w:space="0" w:color="00000A"/>
              <w:left w:val="single" w:sz="4" w:space="0" w:color="00000A"/>
              <w:bottom w:val="single" w:sz="4" w:space="0" w:color="00000A"/>
              <w:right w:val="single" w:sz="4" w:space="0" w:color="00000A"/>
            </w:tcBorders>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45</w:t>
            </w: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ΧΛΩΡΙΝΗ ΜΕ ΑΡΩΜΑ 2ΛΤ</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Χλώριο διάλυμα </w:t>
            </w:r>
            <w:proofErr w:type="spellStart"/>
            <w:r>
              <w:rPr>
                <w:rFonts w:ascii="Trebuchet MS" w:hAnsi="Trebuchet MS" w:cs="Times New Roman"/>
                <w:sz w:val="19"/>
                <w:szCs w:val="19"/>
                <w:lang w:val="el-GR" w:eastAsia="el-GR"/>
              </w:rPr>
              <w:t>υποχλωριώδους</w:t>
            </w:r>
            <w:proofErr w:type="spellEnd"/>
            <w:r>
              <w:rPr>
                <w:rFonts w:ascii="Trebuchet MS" w:hAnsi="Trebuchet MS" w:cs="Times New Roman"/>
                <w:sz w:val="19"/>
                <w:szCs w:val="19"/>
                <w:lang w:val="el-GR" w:eastAsia="el-GR"/>
              </w:rPr>
              <w:t xml:space="preserve"> νατρίου λεπτόρρευστο, κατάλληλο για γενικό καθαρισμό και λεύκανση (να </w:t>
            </w:r>
            <w:proofErr w:type="spellStart"/>
            <w:r>
              <w:rPr>
                <w:rFonts w:ascii="Trebuchet MS" w:hAnsi="Trebuchet MS" w:cs="Times New Roman"/>
                <w:sz w:val="19"/>
                <w:szCs w:val="19"/>
                <w:lang w:val="el-GR" w:eastAsia="el-GR"/>
              </w:rPr>
              <w:t>περιέχειτουλάχιστον</w:t>
            </w:r>
            <w:proofErr w:type="spellEnd"/>
            <w:r>
              <w:rPr>
                <w:rFonts w:ascii="Trebuchet MS" w:hAnsi="Trebuchet MS" w:cs="Times New Roman"/>
                <w:sz w:val="19"/>
                <w:szCs w:val="19"/>
                <w:lang w:val="el-GR" w:eastAsia="el-GR"/>
              </w:rPr>
              <w:t xml:space="preserve"> 4% ενεργό χλώριο) (2 </w:t>
            </w:r>
            <w:proofErr w:type="spellStart"/>
            <w:r>
              <w:rPr>
                <w:rFonts w:ascii="Trebuchet MS" w:hAnsi="Trebuchet MS" w:cs="Times New Roman"/>
                <w:sz w:val="19"/>
                <w:szCs w:val="19"/>
                <w:lang w:val="el-GR" w:eastAsia="el-GR"/>
              </w:rPr>
              <w:t>λιτρα</w:t>
            </w:r>
            <w:proofErr w:type="spellEnd"/>
            <w:r>
              <w:rPr>
                <w:rFonts w:ascii="Trebuchet MS" w:hAnsi="Trebuchet MS" w:cs="Times New Roman"/>
                <w:sz w:val="19"/>
                <w:szCs w:val="19"/>
                <w:lang w:val="el-GR" w:eastAsia="el-GR"/>
              </w:rPr>
              <w:t>)  αρωματική</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900"/>
          <w:jc w:val="center"/>
        </w:trPr>
        <w:tc>
          <w:tcPr>
            <w:tcW w:w="586" w:type="dxa"/>
            <w:tcBorders>
              <w:top w:val="single" w:sz="4" w:space="0" w:color="00000A"/>
              <w:left w:val="single" w:sz="4" w:space="0" w:color="00000A"/>
              <w:bottom w:val="single" w:sz="4" w:space="0" w:color="00000A"/>
              <w:right w:val="single" w:sz="4" w:space="0" w:color="00000A"/>
            </w:tcBorders>
            <w:shd w:val="clear" w:color="000000" w:fill="FFFFFF"/>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46</w:t>
            </w:r>
          </w:p>
        </w:tc>
        <w:tc>
          <w:tcPr>
            <w:tcW w:w="241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ΧΛΩΡΙΝΗ ΠΑΧΥΡΕΥΣΤΗ 1ΛΤ</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Συμπυκνωμένο διάλυμα </w:t>
            </w:r>
            <w:proofErr w:type="spellStart"/>
            <w:r>
              <w:rPr>
                <w:rFonts w:ascii="Trebuchet MS" w:hAnsi="Trebuchet MS" w:cs="Times New Roman"/>
                <w:sz w:val="19"/>
                <w:szCs w:val="19"/>
                <w:lang w:val="el-GR" w:eastAsia="el-GR"/>
              </w:rPr>
              <w:t>υποχλωριώδους</w:t>
            </w:r>
            <w:proofErr w:type="spellEnd"/>
            <w:r>
              <w:rPr>
                <w:rFonts w:ascii="Trebuchet MS" w:hAnsi="Trebuchet MS" w:cs="Times New Roman"/>
                <w:sz w:val="19"/>
                <w:szCs w:val="19"/>
                <w:lang w:val="el-GR" w:eastAsia="el-GR"/>
              </w:rPr>
              <w:t xml:space="preserve"> νατρίου, με καθαριστικές - απολυμαντικές ιδιότητες και περιεκτικότητα τουλάχιστον 4% </w:t>
            </w:r>
            <w:proofErr w:type="spellStart"/>
            <w:r>
              <w:rPr>
                <w:rFonts w:ascii="Trebuchet MS" w:hAnsi="Trebuchet MS" w:cs="Times New Roman"/>
                <w:sz w:val="19"/>
                <w:szCs w:val="19"/>
                <w:lang w:val="el-GR" w:eastAsia="el-GR"/>
              </w:rPr>
              <w:t>κ.ο</w:t>
            </w:r>
            <w:proofErr w:type="spellEnd"/>
            <w:r>
              <w:rPr>
                <w:rFonts w:ascii="Trebuchet MS" w:hAnsi="Trebuchet MS" w:cs="Times New Roman"/>
                <w:sz w:val="19"/>
                <w:szCs w:val="19"/>
                <w:lang w:val="el-GR" w:eastAsia="el-GR"/>
              </w:rPr>
              <w:t>. σε ενεργό χλώριο (</w:t>
            </w:r>
            <w:proofErr w:type="spellStart"/>
            <w:r>
              <w:rPr>
                <w:rFonts w:ascii="Trebuchet MS" w:hAnsi="Trebuchet MS" w:cs="Times New Roman"/>
                <w:sz w:val="19"/>
                <w:szCs w:val="19"/>
                <w:lang w:val="el-GR" w:eastAsia="el-GR"/>
              </w:rPr>
              <w:t>Na</w:t>
            </w:r>
            <w:proofErr w:type="spellEnd"/>
            <w:r>
              <w:rPr>
                <w:rFonts w:ascii="Trebuchet MS" w:hAnsi="Trebuchet MS" w:cs="Times New Roman"/>
                <w:sz w:val="19"/>
                <w:szCs w:val="19"/>
                <w:lang w:val="el-GR" w:eastAsia="el-GR"/>
              </w:rPr>
              <w:t>). Συσκευασία: Πλαστική φιάλη, πάνω στην οποία θα αναγράφονται οδηγίες χρήσεως και ασφάλειας 1 λίτρο</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rPr>
                <w:rFonts w:ascii="Trebuchet MS" w:hAnsi="Trebuchet MS"/>
                <w:sz w:val="19"/>
                <w:szCs w:val="19"/>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r w:rsidR="00BF6D2F" w:rsidTr="008D076F">
        <w:trPr>
          <w:trHeight w:val="900"/>
          <w:jc w:val="center"/>
        </w:trPr>
        <w:tc>
          <w:tcPr>
            <w:tcW w:w="586" w:type="dxa"/>
            <w:tcBorders>
              <w:top w:val="single" w:sz="4" w:space="0" w:color="00000A"/>
              <w:left w:val="single" w:sz="4" w:space="0" w:color="00000A"/>
              <w:bottom w:val="single" w:sz="4" w:space="0" w:color="00000A"/>
              <w:right w:val="single" w:sz="4" w:space="0" w:color="00000A"/>
            </w:tcBorders>
            <w:shd w:val="clear" w:color="000000" w:fill="FFFFFF"/>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47</w:t>
            </w:r>
          </w:p>
        </w:tc>
        <w:tc>
          <w:tcPr>
            <w:tcW w:w="241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ΧΛΩΡΙΝΗ ΠΑΧΥΡΕΥΣΤΗ 4ΛΤ</w:t>
            </w:r>
          </w:p>
        </w:tc>
        <w:tc>
          <w:tcPr>
            <w:tcW w:w="4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Συμπυκνωμένο διάλυμα </w:t>
            </w:r>
            <w:proofErr w:type="spellStart"/>
            <w:r>
              <w:rPr>
                <w:rFonts w:ascii="Trebuchet MS" w:hAnsi="Trebuchet MS" w:cs="Times New Roman"/>
                <w:sz w:val="19"/>
                <w:szCs w:val="19"/>
                <w:lang w:val="el-GR" w:eastAsia="el-GR"/>
              </w:rPr>
              <w:t>υποχλωριώδους</w:t>
            </w:r>
            <w:proofErr w:type="spellEnd"/>
            <w:r>
              <w:rPr>
                <w:rFonts w:ascii="Trebuchet MS" w:hAnsi="Trebuchet MS" w:cs="Times New Roman"/>
                <w:sz w:val="19"/>
                <w:szCs w:val="19"/>
                <w:lang w:val="el-GR" w:eastAsia="el-GR"/>
              </w:rPr>
              <w:t xml:space="preserve"> νατρίου, με καθαριστικές - απολυμαντικές ιδιότητες και περιεκτικότητα τουλάχιστον 4% </w:t>
            </w:r>
            <w:proofErr w:type="spellStart"/>
            <w:r>
              <w:rPr>
                <w:rFonts w:ascii="Trebuchet MS" w:hAnsi="Trebuchet MS" w:cs="Times New Roman"/>
                <w:sz w:val="19"/>
                <w:szCs w:val="19"/>
                <w:lang w:val="el-GR" w:eastAsia="el-GR"/>
              </w:rPr>
              <w:t>κ.ο</w:t>
            </w:r>
            <w:proofErr w:type="spellEnd"/>
            <w:r>
              <w:rPr>
                <w:rFonts w:ascii="Trebuchet MS" w:hAnsi="Trebuchet MS" w:cs="Times New Roman"/>
                <w:sz w:val="19"/>
                <w:szCs w:val="19"/>
                <w:lang w:val="el-GR" w:eastAsia="el-GR"/>
              </w:rPr>
              <w:t>. σε ενεργό χλώριο (</w:t>
            </w:r>
            <w:proofErr w:type="spellStart"/>
            <w:r>
              <w:rPr>
                <w:rFonts w:ascii="Trebuchet MS" w:hAnsi="Trebuchet MS" w:cs="Times New Roman"/>
                <w:sz w:val="19"/>
                <w:szCs w:val="19"/>
                <w:lang w:val="el-GR" w:eastAsia="el-GR"/>
              </w:rPr>
              <w:t>Na</w:t>
            </w:r>
            <w:proofErr w:type="spellEnd"/>
            <w:r>
              <w:rPr>
                <w:rFonts w:ascii="Trebuchet MS" w:hAnsi="Trebuchet MS" w:cs="Times New Roman"/>
                <w:sz w:val="19"/>
                <w:szCs w:val="19"/>
                <w:lang w:val="el-GR" w:eastAsia="el-GR"/>
              </w:rPr>
              <w:t>). Συσκευασία: Πλαστική φιάλη, πάνω στην οποία θα αναγράφονται οδηγίες χρήσεως και ασφάλειας 4 λίτρα</w:t>
            </w:r>
          </w:p>
        </w:tc>
        <w:tc>
          <w:tcPr>
            <w:tcW w:w="1186"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ΝΑΙ</w:t>
            </w:r>
          </w:p>
        </w:tc>
        <w:tc>
          <w:tcPr>
            <w:tcW w:w="129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c>
          <w:tcPr>
            <w:tcW w:w="1347" w:type="dxa"/>
            <w:tcBorders>
              <w:top w:val="single" w:sz="4" w:space="0" w:color="00000A"/>
              <w:left w:val="single" w:sz="4" w:space="0" w:color="00000A"/>
              <w:bottom w:val="single" w:sz="4" w:space="0" w:color="00000A"/>
              <w:right w:val="single" w:sz="4" w:space="0" w:color="00000A"/>
            </w:tcBorders>
            <w:shd w:val="clear" w:color="auto" w:fill="auto"/>
          </w:tcPr>
          <w:p w:rsidR="00BF6D2F" w:rsidRDefault="00BF6D2F" w:rsidP="008D076F">
            <w:pPr>
              <w:suppressAutoHyphens w:val="0"/>
              <w:spacing w:after="0" w:line="276" w:lineRule="auto"/>
              <w:jc w:val="center"/>
              <w:rPr>
                <w:rFonts w:ascii="Trebuchet MS" w:hAnsi="Trebuchet MS" w:cs="Times New Roman"/>
                <w:sz w:val="19"/>
                <w:szCs w:val="19"/>
                <w:lang w:val="el-GR" w:eastAsia="el-GR"/>
              </w:rPr>
            </w:pPr>
          </w:p>
        </w:tc>
      </w:tr>
    </w:tbl>
    <w:p w:rsidR="006D3EEE" w:rsidRDefault="006D3EEE"/>
    <w:sectPr w:rsidR="006D3EEE" w:rsidSect="006D3EE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Trebuchet MS">
    <w:panose1 w:val="020B0603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6D2F"/>
    <w:rsid w:val="006D3EEE"/>
    <w:rsid w:val="00BF6D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D2F"/>
    <w:pPr>
      <w:suppressAutoHyphens/>
      <w:spacing w:after="120" w:line="240" w:lineRule="auto"/>
      <w:jc w:val="both"/>
    </w:pPr>
    <w:rPr>
      <w:rFonts w:ascii="Calibri" w:eastAsia="Times New Roman" w:hAnsi="Calibri" w:cs="Calibri"/>
      <w:color w:val="00000A"/>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1Char">
    <w:name w:val="Normal1 Char"/>
    <w:basedOn w:val="a0"/>
    <w:link w:val="Normal1"/>
    <w:qFormat/>
    <w:rsid w:val="00BF6D2F"/>
    <w:rPr>
      <w:rFonts w:ascii="Verdana" w:hAnsi="Verdana" w:cs="Verdana"/>
      <w:color w:val="000000"/>
      <w:sz w:val="24"/>
      <w:szCs w:val="24"/>
      <w:lang w:eastAsia="zh-CN"/>
    </w:rPr>
  </w:style>
  <w:style w:type="paragraph" w:customStyle="1" w:styleId="Normal1">
    <w:name w:val="Normal1"/>
    <w:link w:val="Normal1Char"/>
    <w:qFormat/>
    <w:rsid w:val="00BF6D2F"/>
    <w:pPr>
      <w:widowControl w:val="0"/>
      <w:suppressAutoHyphens/>
      <w:spacing w:after="0" w:line="240" w:lineRule="auto"/>
    </w:pPr>
    <w:rPr>
      <w:rFonts w:ascii="Verdana" w:hAnsi="Verdana" w:cs="Verdana"/>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3207</Words>
  <Characters>17319</Characters>
  <Application>Microsoft Office Word</Application>
  <DocSecurity>0</DocSecurity>
  <Lines>144</Lines>
  <Paragraphs>40</Paragraphs>
  <ScaleCrop>false</ScaleCrop>
  <Company>Microsoft</Company>
  <LinksUpToDate>false</LinksUpToDate>
  <CharactersWithSpaces>20486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 Avramidou</dc:creator>
  <cp:lastModifiedBy>Eleni Avramidou</cp:lastModifiedBy>
  <cp:revision>1</cp:revision>
  <dcterms:created xsi:type="dcterms:W3CDTF">2021-05-19T11:09:00Z</dcterms:created>
  <dcterms:modified xsi:type="dcterms:W3CDTF">2021-05-19T11:11:00Z</dcterms:modified>
</cp:coreProperties>
</file>